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D4" w:rsidRDefault="00147AD4">
      <w:pPr>
        <w:pStyle w:val="ConsPlusTitle"/>
        <w:jc w:val="center"/>
        <w:outlineLvl w:val="0"/>
      </w:pPr>
      <w:r>
        <w:t>АДМИНИСТРАЦИЯ ГОРОДА АРЗАМАСА</w:t>
      </w:r>
    </w:p>
    <w:p w:rsidR="00147AD4" w:rsidRDefault="00147AD4">
      <w:pPr>
        <w:pStyle w:val="ConsPlusTitle"/>
        <w:jc w:val="center"/>
      </w:pPr>
    </w:p>
    <w:p w:rsidR="00147AD4" w:rsidRDefault="00147AD4">
      <w:pPr>
        <w:pStyle w:val="ConsPlusTitle"/>
        <w:jc w:val="center"/>
      </w:pPr>
      <w:bookmarkStart w:id="0" w:name="_GoBack"/>
      <w:r>
        <w:t>ПОСТАНОВЛЕНИЕ</w:t>
      </w:r>
    </w:p>
    <w:p w:rsidR="00147AD4" w:rsidRDefault="00147AD4">
      <w:pPr>
        <w:pStyle w:val="ConsPlusTitle"/>
        <w:jc w:val="center"/>
      </w:pPr>
      <w:r>
        <w:t>от 17 июля 2012 г. N 1382</w:t>
      </w:r>
    </w:p>
    <w:p w:rsidR="00147AD4" w:rsidRDefault="00147AD4">
      <w:pPr>
        <w:pStyle w:val="ConsPlusTitle"/>
        <w:jc w:val="center"/>
      </w:pPr>
    </w:p>
    <w:p w:rsidR="00147AD4" w:rsidRDefault="00147AD4">
      <w:pPr>
        <w:pStyle w:val="ConsPlusTitle"/>
        <w:jc w:val="center"/>
      </w:pPr>
      <w:r>
        <w:t>ОБ УТВЕРЖДЕНИИ АДМИНИСТРАТИВНОГО РЕГЛАМЕНТА КОМИТЕТА</w:t>
      </w:r>
    </w:p>
    <w:p w:rsidR="00147AD4" w:rsidRDefault="00147AD4">
      <w:pPr>
        <w:pStyle w:val="ConsPlusTitle"/>
        <w:jc w:val="center"/>
      </w:pPr>
      <w:r>
        <w:t xml:space="preserve">ИМУЩЕСТВЕННЫХ ОТНОШЕНИЙ ГОРОДА АРЗАМАСА </w:t>
      </w:r>
      <w:proofErr w:type="gramStart"/>
      <w:r>
        <w:t>НИЖЕГОРОДСКОЙ</w:t>
      </w:r>
      <w:proofErr w:type="gramEnd"/>
    </w:p>
    <w:p w:rsidR="00147AD4" w:rsidRDefault="00147AD4">
      <w:pPr>
        <w:pStyle w:val="ConsPlusTitle"/>
        <w:jc w:val="center"/>
      </w:pPr>
      <w:r>
        <w:t>ОБЛАСТИ ПО ПРЕДОСТАВЛЕНИЮ МУНИЦИПАЛЬНОЙ УСЛУГИ</w:t>
      </w:r>
    </w:p>
    <w:p w:rsidR="00147AD4" w:rsidRDefault="00147AD4">
      <w:pPr>
        <w:pStyle w:val="ConsPlusTitle"/>
        <w:jc w:val="center"/>
      </w:pPr>
      <w:r>
        <w:t xml:space="preserve">"ПРЕДОСТАВЛЕНИЕ ИНФОРМАЦИИ ОБ ОБЪЕКТАХ </w:t>
      </w:r>
      <w:proofErr w:type="gramStart"/>
      <w:r>
        <w:t>НЕДВИЖИМОГО</w:t>
      </w:r>
      <w:proofErr w:type="gramEnd"/>
    </w:p>
    <w:p w:rsidR="00147AD4" w:rsidRDefault="00147AD4">
      <w:pPr>
        <w:pStyle w:val="ConsPlusTitle"/>
        <w:jc w:val="center"/>
      </w:pPr>
      <w:r>
        <w:t xml:space="preserve">ИМУЩЕСТВА, </w:t>
      </w:r>
      <w:proofErr w:type="gramStart"/>
      <w:r>
        <w:t>НАХОДЯЩИХСЯ</w:t>
      </w:r>
      <w:proofErr w:type="gramEnd"/>
      <w:r>
        <w:t xml:space="preserve"> В МУНИЦИПАЛЬНОЙ СОБСТВЕННОСТИ</w:t>
      </w:r>
    </w:p>
    <w:p w:rsidR="00147AD4" w:rsidRDefault="00147AD4">
      <w:pPr>
        <w:pStyle w:val="ConsPlusTitle"/>
        <w:jc w:val="center"/>
      </w:pPr>
      <w:r>
        <w:t xml:space="preserve">И </w:t>
      </w:r>
      <w:proofErr w:type="gramStart"/>
      <w:r>
        <w:t>ПРЕДНАЗНАЧЕННЫХ</w:t>
      </w:r>
      <w:proofErr w:type="gramEnd"/>
      <w:r>
        <w:t xml:space="preserve"> ДЛЯ СДАЧИ В АРЕНДУ"</w:t>
      </w:r>
      <w:bookmarkEnd w:id="0"/>
    </w:p>
    <w:p w:rsidR="00147AD4" w:rsidRDefault="0014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AD4">
        <w:trPr>
          <w:jc w:val="center"/>
        </w:trPr>
        <w:tc>
          <w:tcPr>
            <w:tcW w:w="9294" w:type="dxa"/>
            <w:tcBorders>
              <w:top w:val="nil"/>
              <w:left w:val="single" w:sz="24" w:space="0" w:color="CED3F1"/>
              <w:bottom w:val="nil"/>
              <w:right w:val="single" w:sz="24" w:space="0" w:color="F4F3F8"/>
            </w:tcBorders>
            <w:shd w:val="clear" w:color="auto" w:fill="F4F3F8"/>
          </w:tcPr>
          <w:p w:rsidR="00147AD4" w:rsidRDefault="00147AD4">
            <w:pPr>
              <w:pStyle w:val="ConsPlusNormal"/>
              <w:jc w:val="center"/>
            </w:pPr>
            <w:r>
              <w:rPr>
                <w:color w:val="392C69"/>
              </w:rPr>
              <w:t>Список изменяющих документов</w:t>
            </w:r>
          </w:p>
          <w:p w:rsidR="00147AD4" w:rsidRDefault="00147AD4">
            <w:pPr>
              <w:pStyle w:val="ConsPlusNormal"/>
              <w:jc w:val="center"/>
            </w:pPr>
            <w:proofErr w:type="gramStart"/>
            <w:r>
              <w:rPr>
                <w:color w:val="392C69"/>
              </w:rPr>
              <w:t>(в ред. постановлений администрации г. Арзамаса Нижегородской области</w:t>
            </w:r>
            <w:proofErr w:type="gramEnd"/>
          </w:p>
          <w:p w:rsidR="00147AD4" w:rsidRDefault="00147AD4">
            <w:pPr>
              <w:pStyle w:val="ConsPlusNormal"/>
              <w:jc w:val="center"/>
            </w:pPr>
            <w:r>
              <w:rPr>
                <w:color w:val="392C69"/>
              </w:rPr>
              <w:t xml:space="preserve">от 13.02.2013 </w:t>
            </w:r>
            <w:hyperlink r:id="rId5" w:history="1">
              <w:r>
                <w:rPr>
                  <w:color w:val="0000FF"/>
                </w:rPr>
                <w:t>N 195</w:t>
              </w:r>
            </w:hyperlink>
            <w:r>
              <w:rPr>
                <w:color w:val="392C69"/>
              </w:rPr>
              <w:t xml:space="preserve">, от 11.03.2013 </w:t>
            </w:r>
            <w:hyperlink r:id="rId6" w:history="1">
              <w:r>
                <w:rPr>
                  <w:color w:val="0000FF"/>
                </w:rPr>
                <w:t>N 353</w:t>
              </w:r>
            </w:hyperlink>
            <w:r>
              <w:rPr>
                <w:color w:val="392C69"/>
              </w:rPr>
              <w:t xml:space="preserve">, от 30.12.2013 </w:t>
            </w:r>
            <w:hyperlink r:id="rId7" w:history="1">
              <w:r>
                <w:rPr>
                  <w:color w:val="0000FF"/>
                </w:rPr>
                <w:t>N 2506</w:t>
              </w:r>
            </w:hyperlink>
            <w:r>
              <w:rPr>
                <w:color w:val="392C69"/>
              </w:rPr>
              <w:t>,</w:t>
            </w:r>
          </w:p>
          <w:p w:rsidR="00147AD4" w:rsidRDefault="00147AD4">
            <w:pPr>
              <w:pStyle w:val="ConsPlusNormal"/>
              <w:jc w:val="center"/>
            </w:pPr>
            <w:r>
              <w:rPr>
                <w:color w:val="392C69"/>
              </w:rPr>
              <w:t xml:space="preserve">от 06.03.2014 </w:t>
            </w:r>
            <w:hyperlink r:id="rId8" w:history="1">
              <w:r>
                <w:rPr>
                  <w:color w:val="0000FF"/>
                </w:rPr>
                <w:t>N 350</w:t>
              </w:r>
            </w:hyperlink>
            <w:r>
              <w:rPr>
                <w:color w:val="392C69"/>
              </w:rPr>
              <w:t xml:space="preserve">, от 22.05.2014 </w:t>
            </w:r>
            <w:hyperlink r:id="rId9" w:history="1">
              <w:r>
                <w:rPr>
                  <w:color w:val="0000FF"/>
                </w:rPr>
                <w:t>N 860</w:t>
              </w:r>
            </w:hyperlink>
            <w:r>
              <w:rPr>
                <w:color w:val="392C69"/>
              </w:rPr>
              <w:t xml:space="preserve">, от 13.09.2016 </w:t>
            </w:r>
            <w:hyperlink r:id="rId10" w:history="1">
              <w:r>
                <w:rPr>
                  <w:color w:val="0000FF"/>
                </w:rPr>
                <w:t>N 1090</w:t>
              </w:r>
            </w:hyperlink>
            <w:r>
              <w:rPr>
                <w:color w:val="392C69"/>
              </w:rPr>
              <w:t>)</w:t>
            </w:r>
          </w:p>
        </w:tc>
      </w:tr>
    </w:tbl>
    <w:p w:rsidR="00147AD4" w:rsidRDefault="00147AD4">
      <w:pPr>
        <w:pStyle w:val="ConsPlusNormal"/>
        <w:ind w:firstLine="540"/>
        <w:jc w:val="both"/>
      </w:pPr>
    </w:p>
    <w:p w:rsidR="00147AD4" w:rsidRDefault="00147AD4">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в целях определения сроков и последовательности </w:t>
      </w:r>
      <w:proofErr w:type="gramStart"/>
      <w:r>
        <w:t>действий Комитета имущественных отношений города Арзамаса Нижегородской области</w:t>
      </w:r>
      <w:proofErr w:type="gramEnd"/>
      <w:r>
        <w:t xml:space="preserve"> при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47AD4" w:rsidRDefault="00147AD4">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47AD4" w:rsidRDefault="00147AD4">
      <w:pPr>
        <w:pStyle w:val="ConsPlusNormal"/>
        <w:spacing w:before="220"/>
        <w:ind w:firstLine="540"/>
        <w:jc w:val="both"/>
      </w:pPr>
      <w:r>
        <w:t xml:space="preserve">2. Комитету имущественных отношений города Арзамаса Нижегородской области руководствоваться настоящим </w:t>
      </w:r>
      <w:hyperlink w:anchor="P36" w:history="1">
        <w:r>
          <w:rPr>
            <w:color w:val="0000FF"/>
          </w:rPr>
          <w:t>регламентом</w:t>
        </w:r>
      </w:hyperlink>
      <w:r>
        <w:t xml:space="preserve"> при предоставлении данной муниципальной услуги.</w:t>
      </w:r>
    </w:p>
    <w:p w:rsidR="00147AD4" w:rsidRDefault="00147AD4">
      <w:pPr>
        <w:pStyle w:val="ConsPlusNormal"/>
        <w:spacing w:before="220"/>
        <w:ind w:firstLine="540"/>
        <w:jc w:val="both"/>
      </w:pPr>
      <w:r>
        <w:t xml:space="preserve">3. Постановление администрации города Арзамаса от 01.07.2011 N 1083 "Об утверждении Административного </w:t>
      </w:r>
      <w:proofErr w:type="gramStart"/>
      <w:r>
        <w:t>регламента Комитета имущественных отношений города Арзамаса Нижегородской области</w:t>
      </w:r>
      <w:proofErr w:type="gramEnd"/>
      <w: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признать утратившим силу.</w:t>
      </w:r>
    </w:p>
    <w:p w:rsidR="00147AD4" w:rsidRDefault="00147AD4">
      <w:pPr>
        <w:pStyle w:val="ConsPlusNormal"/>
        <w:spacing w:before="220"/>
        <w:ind w:firstLine="540"/>
        <w:jc w:val="both"/>
      </w:pPr>
      <w:r>
        <w:t>4. Настоящее постановление вступает в силу со дня его официального опубликования.</w:t>
      </w:r>
    </w:p>
    <w:p w:rsidR="00147AD4" w:rsidRDefault="00147AD4">
      <w:pPr>
        <w:pStyle w:val="ConsPlusNormal"/>
        <w:spacing w:before="220"/>
        <w:ind w:firstLine="540"/>
        <w:jc w:val="both"/>
      </w:pPr>
      <w:r>
        <w:t xml:space="preserve">5. Контроль за исполнением настоящего постановления возложить на заместителя главы администрации города Арзамаса по имущественным отношениям, председателя </w:t>
      </w:r>
      <w:proofErr w:type="gramStart"/>
      <w:r>
        <w:t>Комитета имущественных отношений города Арзамаса Нижегородской области</w:t>
      </w:r>
      <w:proofErr w:type="gramEnd"/>
      <w:r>
        <w:t xml:space="preserve"> В.А. </w:t>
      </w:r>
      <w:proofErr w:type="spellStart"/>
      <w:r>
        <w:t>Кечина</w:t>
      </w:r>
      <w:proofErr w:type="spellEnd"/>
      <w:r>
        <w:t>.</w:t>
      </w:r>
    </w:p>
    <w:p w:rsidR="00147AD4" w:rsidRDefault="00147AD4">
      <w:pPr>
        <w:pStyle w:val="ConsPlusNormal"/>
        <w:ind w:firstLine="540"/>
        <w:jc w:val="both"/>
      </w:pPr>
    </w:p>
    <w:p w:rsidR="00147AD4" w:rsidRDefault="00147AD4">
      <w:pPr>
        <w:pStyle w:val="ConsPlusNormal"/>
        <w:jc w:val="right"/>
      </w:pPr>
      <w:r>
        <w:t>Глава администрации города Арзамаса</w:t>
      </w:r>
    </w:p>
    <w:p w:rsidR="00147AD4" w:rsidRDefault="00147AD4">
      <w:pPr>
        <w:pStyle w:val="ConsPlusNormal"/>
        <w:jc w:val="right"/>
      </w:pPr>
      <w:r>
        <w:t>М.М.БУЗИН</w:t>
      </w:r>
    </w:p>
    <w:p w:rsidR="00147AD4" w:rsidRDefault="00147AD4">
      <w:pPr>
        <w:pStyle w:val="ConsPlusNormal"/>
        <w:ind w:firstLine="540"/>
        <w:jc w:val="both"/>
      </w:pPr>
    </w:p>
    <w:p w:rsidR="00147AD4" w:rsidRDefault="00147AD4">
      <w:pPr>
        <w:pStyle w:val="ConsPlusNormal"/>
        <w:ind w:firstLine="540"/>
        <w:jc w:val="both"/>
      </w:pPr>
    </w:p>
    <w:p w:rsidR="00147AD4" w:rsidRDefault="00147AD4">
      <w:pPr>
        <w:pStyle w:val="ConsPlusNormal"/>
        <w:ind w:firstLine="540"/>
        <w:jc w:val="both"/>
      </w:pPr>
    </w:p>
    <w:p w:rsidR="00147AD4" w:rsidRDefault="00147AD4">
      <w:pPr>
        <w:pStyle w:val="ConsPlusNormal"/>
        <w:ind w:firstLine="540"/>
        <w:jc w:val="both"/>
      </w:pPr>
    </w:p>
    <w:p w:rsidR="00147AD4" w:rsidRDefault="00147AD4">
      <w:pPr>
        <w:pStyle w:val="ConsPlusNormal"/>
        <w:ind w:firstLine="540"/>
        <w:jc w:val="both"/>
      </w:pPr>
    </w:p>
    <w:p w:rsidR="00147AD4" w:rsidRDefault="00147AD4">
      <w:pPr>
        <w:pStyle w:val="ConsPlusNormal"/>
        <w:jc w:val="right"/>
        <w:outlineLvl w:val="0"/>
      </w:pPr>
      <w:r>
        <w:t>Утвержден</w:t>
      </w:r>
    </w:p>
    <w:p w:rsidR="00147AD4" w:rsidRDefault="00147AD4">
      <w:pPr>
        <w:pStyle w:val="ConsPlusNormal"/>
        <w:jc w:val="right"/>
      </w:pPr>
      <w:r>
        <w:t>постановлением</w:t>
      </w:r>
    </w:p>
    <w:p w:rsidR="00147AD4" w:rsidRDefault="00147AD4">
      <w:pPr>
        <w:pStyle w:val="ConsPlusNormal"/>
        <w:jc w:val="right"/>
      </w:pPr>
      <w:r>
        <w:t>администрации города Арзамаса</w:t>
      </w:r>
    </w:p>
    <w:p w:rsidR="00147AD4" w:rsidRDefault="00147AD4">
      <w:pPr>
        <w:pStyle w:val="ConsPlusNormal"/>
        <w:jc w:val="right"/>
      </w:pPr>
      <w:r>
        <w:lastRenderedPageBreak/>
        <w:t>от 17.07.2012 N 1382</w:t>
      </w:r>
    </w:p>
    <w:p w:rsidR="00147AD4" w:rsidRDefault="00147AD4">
      <w:pPr>
        <w:pStyle w:val="ConsPlusNormal"/>
        <w:ind w:firstLine="540"/>
        <w:jc w:val="both"/>
      </w:pPr>
    </w:p>
    <w:p w:rsidR="00147AD4" w:rsidRDefault="00147AD4">
      <w:pPr>
        <w:pStyle w:val="ConsPlusTitle"/>
        <w:jc w:val="center"/>
      </w:pPr>
      <w:bookmarkStart w:id="1" w:name="P36"/>
      <w:bookmarkEnd w:id="1"/>
      <w:r>
        <w:t>АДМИНИСТРАТИВНЫЙ РЕГЛАМЕНТ</w:t>
      </w:r>
    </w:p>
    <w:p w:rsidR="00147AD4" w:rsidRDefault="00147AD4">
      <w:pPr>
        <w:pStyle w:val="ConsPlusTitle"/>
        <w:jc w:val="center"/>
      </w:pPr>
      <w:r>
        <w:t>КОМИТЕТА ИМУЩЕСТВЕННЫХ ОТНОШЕНИЙ ГОРОДА АРЗАМАСА</w:t>
      </w:r>
    </w:p>
    <w:p w:rsidR="00147AD4" w:rsidRDefault="00147AD4">
      <w:pPr>
        <w:pStyle w:val="ConsPlusTitle"/>
        <w:jc w:val="center"/>
      </w:pPr>
      <w:r>
        <w:t>НИЖЕГОРОДСКОЙ ОБЛАСТИ ПО ПРЕДОСТАВЛЕНИЮ МУНИЦИПАЛЬНОЙ УСЛУГИ</w:t>
      </w:r>
    </w:p>
    <w:p w:rsidR="00147AD4" w:rsidRDefault="00147AD4">
      <w:pPr>
        <w:pStyle w:val="ConsPlusTitle"/>
        <w:jc w:val="center"/>
      </w:pPr>
      <w:r>
        <w:t xml:space="preserve">"ПРЕДОСТАВЛЕНИЕ ИНФОРМАЦИИ ОБ ОБЪЕКТАХ </w:t>
      </w:r>
      <w:proofErr w:type="gramStart"/>
      <w:r>
        <w:t>НЕДВИЖИМОГО</w:t>
      </w:r>
      <w:proofErr w:type="gramEnd"/>
    </w:p>
    <w:p w:rsidR="00147AD4" w:rsidRDefault="00147AD4">
      <w:pPr>
        <w:pStyle w:val="ConsPlusTitle"/>
        <w:jc w:val="center"/>
      </w:pPr>
      <w:r>
        <w:t xml:space="preserve">ИМУЩЕСТВА, </w:t>
      </w:r>
      <w:proofErr w:type="gramStart"/>
      <w:r>
        <w:t>НАХОДЯЩИХСЯ</w:t>
      </w:r>
      <w:proofErr w:type="gramEnd"/>
      <w:r>
        <w:t xml:space="preserve"> В МУНИЦИПАЛЬНОЙ СОБСТВЕННОСТИ</w:t>
      </w:r>
    </w:p>
    <w:p w:rsidR="00147AD4" w:rsidRDefault="00147AD4">
      <w:pPr>
        <w:pStyle w:val="ConsPlusTitle"/>
        <w:jc w:val="center"/>
      </w:pPr>
      <w:r>
        <w:t xml:space="preserve">И </w:t>
      </w:r>
      <w:proofErr w:type="gramStart"/>
      <w:r>
        <w:t>ПРЕДНАЗНАЧЕННЫХ</w:t>
      </w:r>
      <w:proofErr w:type="gramEnd"/>
      <w:r>
        <w:t xml:space="preserve"> ДЛЯ СДАЧИ В АРЕНДУ"</w:t>
      </w:r>
    </w:p>
    <w:p w:rsidR="00147AD4" w:rsidRDefault="0014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AD4">
        <w:trPr>
          <w:jc w:val="center"/>
        </w:trPr>
        <w:tc>
          <w:tcPr>
            <w:tcW w:w="9294" w:type="dxa"/>
            <w:tcBorders>
              <w:top w:val="nil"/>
              <w:left w:val="single" w:sz="24" w:space="0" w:color="CED3F1"/>
              <w:bottom w:val="nil"/>
              <w:right w:val="single" w:sz="24" w:space="0" w:color="F4F3F8"/>
            </w:tcBorders>
            <w:shd w:val="clear" w:color="auto" w:fill="F4F3F8"/>
          </w:tcPr>
          <w:p w:rsidR="00147AD4" w:rsidRDefault="00147AD4">
            <w:pPr>
              <w:pStyle w:val="ConsPlusNormal"/>
              <w:jc w:val="center"/>
            </w:pPr>
            <w:r>
              <w:rPr>
                <w:color w:val="392C69"/>
              </w:rPr>
              <w:t>Список изменяющих документов</w:t>
            </w:r>
          </w:p>
          <w:p w:rsidR="00147AD4" w:rsidRDefault="00147AD4">
            <w:pPr>
              <w:pStyle w:val="ConsPlusNormal"/>
              <w:jc w:val="center"/>
            </w:pPr>
            <w:proofErr w:type="gramStart"/>
            <w:r>
              <w:rPr>
                <w:color w:val="392C69"/>
              </w:rPr>
              <w:t>(в ред. постановлений администрации г. Арзамаса Нижегородской области</w:t>
            </w:r>
            <w:proofErr w:type="gramEnd"/>
          </w:p>
          <w:p w:rsidR="00147AD4" w:rsidRDefault="00147AD4">
            <w:pPr>
              <w:pStyle w:val="ConsPlusNormal"/>
              <w:jc w:val="center"/>
            </w:pPr>
            <w:r>
              <w:rPr>
                <w:color w:val="392C69"/>
              </w:rPr>
              <w:t xml:space="preserve">от 13.02.2013 </w:t>
            </w:r>
            <w:hyperlink r:id="rId12" w:history="1">
              <w:r>
                <w:rPr>
                  <w:color w:val="0000FF"/>
                </w:rPr>
                <w:t>N 195</w:t>
              </w:r>
            </w:hyperlink>
            <w:r>
              <w:rPr>
                <w:color w:val="392C69"/>
              </w:rPr>
              <w:t xml:space="preserve">, от 11.03.2013 </w:t>
            </w:r>
            <w:hyperlink r:id="rId13" w:history="1">
              <w:r>
                <w:rPr>
                  <w:color w:val="0000FF"/>
                </w:rPr>
                <w:t>N 353</w:t>
              </w:r>
            </w:hyperlink>
            <w:r>
              <w:rPr>
                <w:color w:val="392C69"/>
              </w:rPr>
              <w:t xml:space="preserve">, от 30.12.2013 </w:t>
            </w:r>
            <w:hyperlink r:id="rId14" w:history="1">
              <w:r>
                <w:rPr>
                  <w:color w:val="0000FF"/>
                </w:rPr>
                <w:t>N 2506</w:t>
              </w:r>
            </w:hyperlink>
            <w:r>
              <w:rPr>
                <w:color w:val="392C69"/>
              </w:rPr>
              <w:t>,</w:t>
            </w:r>
          </w:p>
          <w:p w:rsidR="00147AD4" w:rsidRDefault="00147AD4">
            <w:pPr>
              <w:pStyle w:val="ConsPlusNormal"/>
              <w:jc w:val="center"/>
            </w:pPr>
            <w:r>
              <w:rPr>
                <w:color w:val="392C69"/>
              </w:rPr>
              <w:t xml:space="preserve">от 06.03.2014 </w:t>
            </w:r>
            <w:hyperlink r:id="rId15" w:history="1">
              <w:r>
                <w:rPr>
                  <w:color w:val="0000FF"/>
                </w:rPr>
                <w:t>N 350</w:t>
              </w:r>
            </w:hyperlink>
            <w:r>
              <w:rPr>
                <w:color w:val="392C69"/>
              </w:rPr>
              <w:t xml:space="preserve">, от 22.05.2014 </w:t>
            </w:r>
            <w:hyperlink r:id="rId16" w:history="1">
              <w:r>
                <w:rPr>
                  <w:color w:val="0000FF"/>
                </w:rPr>
                <w:t>N 860</w:t>
              </w:r>
            </w:hyperlink>
            <w:r>
              <w:rPr>
                <w:color w:val="392C69"/>
              </w:rPr>
              <w:t xml:space="preserve">, от 13.09.2016 </w:t>
            </w:r>
            <w:hyperlink r:id="rId17" w:history="1">
              <w:r>
                <w:rPr>
                  <w:color w:val="0000FF"/>
                </w:rPr>
                <w:t>N 1090</w:t>
              </w:r>
            </w:hyperlink>
            <w:r>
              <w:rPr>
                <w:color w:val="392C69"/>
              </w:rPr>
              <w:t>)</w:t>
            </w:r>
          </w:p>
        </w:tc>
      </w:tr>
    </w:tbl>
    <w:p w:rsidR="00147AD4" w:rsidRDefault="00147AD4">
      <w:pPr>
        <w:pStyle w:val="ConsPlusNormal"/>
        <w:ind w:firstLine="540"/>
        <w:jc w:val="both"/>
      </w:pPr>
    </w:p>
    <w:p w:rsidR="00147AD4" w:rsidRDefault="00147AD4">
      <w:pPr>
        <w:pStyle w:val="ConsPlusNormal"/>
        <w:jc w:val="center"/>
        <w:outlineLvl w:val="1"/>
      </w:pPr>
      <w:r>
        <w:t>1. ОБЩИЕ ПОЛОЖЕНИЯ</w:t>
      </w:r>
    </w:p>
    <w:p w:rsidR="00147AD4" w:rsidRDefault="00147AD4">
      <w:pPr>
        <w:pStyle w:val="ConsPlusNormal"/>
        <w:ind w:firstLine="540"/>
        <w:jc w:val="both"/>
      </w:pPr>
    </w:p>
    <w:p w:rsidR="00147AD4" w:rsidRDefault="00147AD4">
      <w:pPr>
        <w:pStyle w:val="ConsPlusNormal"/>
        <w:jc w:val="center"/>
        <w:outlineLvl w:val="2"/>
      </w:pPr>
      <w:r>
        <w:t>Предмет регулирования регламента</w:t>
      </w:r>
    </w:p>
    <w:p w:rsidR="00147AD4" w:rsidRDefault="00147AD4">
      <w:pPr>
        <w:pStyle w:val="ConsPlusNormal"/>
        <w:ind w:firstLine="540"/>
        <w:jc w:val="both"/>
      </w:pPr>
    </w:p>
    <w:p w:rsidR="00147AD4" w:rsidRDefault="00147AD4">
      <w:pPr>
        <w:pStyle w:val="ConsPlusNormal"/>
        <w:ind w:firstLine="540"/>
        <w:jc w:val="both"/>
      </w:pPr>
      <w:r>
        <w:t xml:space="preserve">1.1. Административный регламент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Регламент) устанавливает порядок предоставления муниципальной услуги и стандарт ее предоставления.</w:t>
      </w:r>
    </w:p>
    <w:p w:rsidR="00147AD4" w:rsidRDefault="00147AD4">
      <w:pPr>
        <w:pStyle w:val="ConsPlusNormal"/>
        <w:ind w:firstLine="540"/>
        <w:jc w:val="both"/>
      </w:pPr>
    </w:p>
    <w:p w:rsidR="00147AD4" w:rsidRDefault="00147AD4">
      <w:pPr>
        <w:pStyle w:val="ConsPlusNormal"/>
        <w:jc w:val="center"/>
        <w:outlineLvl w:val="2"/>
      </w:pPr>
      <w:r>
        <w:t>Круг заявителей</w:t>
      </w:r>
    </w:p>
    <w:p w:rsidR="00147AD4" w:rsidRDefault="00147AD4">
      <w:pPr>
        <w:pStyle w:val="ConsPlusNormal"/>
        <w:ind w:firstLine="540"/>
        <w:jc w:val="both"/>
      </w:pPr>
    </w:p>
    <w:p w:rsidR="00147AD4" w:rsidRDefault="00147AD4">
      <w:pPr>
        <w:pStyle w:val="ConsPlusNormal"/>
        <w:ind w:firstLine="540"/>
        <w:jc w:val="both"/>
      </w:pPr>
      <w:r>
        <w:t>1.2. Заявителями на предоставление муниципальной услуги могут быть физические и юридические лица (далее - заинтересованные лица, заявители).</w:t>
      </w:r>
    </w:p>
    <w:p w:rsidR="00147AD4" w:rsidRDefault="00147AD4">
      <w:pPr>
        <w:pStyle w:val="ConsPlusNormal"/>
        <w:ind w:firstLine="540"/>
        <w:jc w:val="both"/>
      </w:pPr>
    </w:p>
    <w:p w:rsidR="00147AD4" w:rsidRDefault="00147AD4">
      <w:pPr>
        <w:pStyle w:val="ConsPlusNormal"/>
        <w:jc w:val="center"/>
        <w:outlineLvl w:val="2"/>
      </w:pPr>
      <w:r>
        <w:t>Требования к порядку информирования о предоставлении</w:t>
      </w:r>
    </w:p>
    <w:p w:rsidR="00147AD4" w:rsidRDefault="00147AD4">
      <w:pPr>
        <w:pStyle w:val="ConsPlusNormal"/>
        <w:jc w:val="center"/>
      </w:pPr>
      <w:r>
        <w:t>муниципальной услуги</w:t>
      </w:r>
    </w:p>
    <w:p w:rsidR="00147AD4" w:rsidRDefault="00147AD4">
      <w:pPr>
        <w:pStyle w:val="ConsPlusNormal"/>
        <w:ind w:firstLine="540"/>
        <w:jc w:val="both"/>
      </w:pPr>
    </w:p>
    <w:p w:rsidR="00147AD4" w:rsidRDefault="00147AD4">
      <w:pPr>
        <w:pStyle w:val="ConsPlusNormal"/>
        <w:ind w:firstLine="540"/>
        <w:jc w:val="both"/>
      </w:pPr>
      <w:r>
        <w:t>1.3. Информирование о предоставлении муниципальной услуги осуществляется:</w:t>
      </w:r>
    </w:p>
    <w:p w:rsidR="00147AD4" w:rsidRDefault="00147AD4">
      <w:pPr>
        <w:pStyle w:val="ConsPlusNormal"/>
        <w:spacing w:before="220"/>
        <w:ind w:firstLine="540"/>
        <w:jc w:val="both"/>
      </w:pPr>
      <w:r>
        <w:t>1.3.1. Комитетом имущественных отношений города Арзамаса Нижегородской области (далее - КИО).</w:t>
      </w:r>
    </w:p>
    <w:p w:rsidR="00147AD4" w:rsidRDefault="00147AD4">
      <w:pPr>
        <w:pStyle w:val="ConsPlusNormal"/>
        <w:spacing w:before="220"/>
        <w:ind w:firstLine="540"/>
        <w:jc w:val="both"/>
      </w:pPr>
      <w:r>
        <w:t>Место нахождения и график работы КИО:</w:t>
      </w:r>
    </w:p>
    <w:p w:rsidR="00147AD4" w:rsidRDefault="00147AD4">
      <w:pPr>
        <w:pStyle w:val="ConsPlusNormal"/>
        <w:spacing w:before="220"/>
        <w:ind w:firstLine="540"/>
        <w:jc w:val="both"/>
      </w:pPr>
      <w:r>
        <w:t>Адрес: 607224, Нижегородская область, г. Арзамас, ул. Советская, 10.</w:t>
      </w:r>
    </w:p>
    <w:p w:rsidR="00147AD4" w:rsidRDefault="00147AD4">
      <w:pPr>
        <w:pStyle w:val="ConsPlusNormal"/>
        <w:spacing w:before="220"/>
        <w:ind w:firstLine="540"/>
        <w:jc w:val="both"/>
      </w:pPr>
      <w:r>
        <w:t>График (режим) работы:</w:t>
      </w:r>
    </w:p>
    <w:p w:rsidR="00147AD4" w:rsidRDefault="00147AD4">
      <w:pPr>
        <w:pStyle w:val="ConsPlusNormal"/>
        <w:spacing w:before="220"/>
        <w:ind w:firstLine="540"/>
        <w:jc w:val="both"/>
      </w:pPr>
      <w:r>
        <w:t>Понедельник - пятница: 8.00 - 17.00.</w:t>
      </w:r>
    </w:p>
    <w:p w:rsidR="00147AD4" w:rsidRDefault="00147AD4">
      <w:pPr>
        <w:pStyle w:val="ConsPlusNormal"/>
        <w:spacing w:before="220"/>
        <w:ind w:firstLine="540"/>
        <w:jc w:val="both"/>
      </w:pPr>
      <w:r>
        <w:t>Обеденный перерыв: 12.00 - 13.00.</w:t>
      </w:r>
    </w:p>
    <w:p w:rsidR="00147AD4" w:rsidRDefault="00147AD4">
      <w:pPr>
        <w:pStyle w:val="ConsPlusNormal"/>
        <w:spacing w:before="220"/>
        <w:ind w:firstLine="540"/>
        <w:jc w:val="both"/>
      </w:pPr>
      <w:r>
        <w:t xml:space="preserve">Среда - </w:t>
      </w:r>
      <w:proofErr w:type="spellStart"/>
      <w:r>
        <w:t>неприемный</w:t>
      </w:r>
      <w:proofErr w:type="spellEnd"/>
      <w:r>
        <w:t xml:space="preserve"> день.</w:t>
      </w:r>
    </w:p>
    <w:p w:rsidR="00147AD4" w:rsidRDefault="00147AD4">
      <w:pPr>
        <w:pStyle w:val="ConsPlusNormal"/>
        <w:spacing w:before="220"/>
        <w:ind w:firstLine="540"/>
        <w:jc w:val="both"/>
      </w:pPr>
      <w:r>
        <w:t>Суббота, воскресенье - выходные дни.</w:t>
      </w:r>
    </w:p>
    <w:p w:rsidR="00147AD4" w:rsidRDefault="00147AD4">
      <w:pPr>
        <w:pStyle w:val="ConsPlusNormal"/>
        <w:spacing w:before="220"/>
        <w:ind w:firstLine="540"/>
        <w:jc w:val="both"/>
      </w:pPr>
      <w:r>
        <w:t>Справочные телефоны КИО: (83147) 7-29-34, 7-37-29.</w:t>
      </w:r>
    </w:p>
    <w:p w:rsidR="00147AD4" w:rsidRDefault="00147AD4">
      <w:pPr>
        <w:pStyle w:val="ConsPlusNormal"/>
        <w:spacing w:before="220"/>
        <w:ind w:firstLine="540"/>
        <w:jc w:val="both"/>
      </w:pPr>
      <w:r>
        <w:t>Факс КИО: (83147) 7-29-34.</w:t>
      </w:r>
    </w:p>
    <w:p w:rsidR="00147AD4" w:rsidRDefault="00147AD4">
      <w:pPr>
        <w:pStyle w:val="ConsPlusNormal"/>
        <w:spacing w:before="220"/>
        <w:ind w:firstLine="540"/>
        <w:jc w:val="both"/>
      </w:pPr>
      <w:r>
        <w:lastRenderedPageBreak/>
        <w:t>Адрес электронной почты КИО: e-</w:t>
      </w:r>
      <w:proofErr w:type="spellStart"/>
      <w:r>
        <w:t>mail</w:t>
      </w:r>
      <w:proofErr w:type="spellEnd"/>
      <w:r>
        <w:t>: arz-kio@goradm.arz.nnov.ru.</w:t>
      </w:r>
    </w:p>
    <w:p w:rsidR="00147AD4" w:rsidRDefault="00147AD4">
      <w:pPr>
        <w:pStyle w:val="ConsPlusNormal"/>
        <w:spacing w:before="220"/>
        <w:ind w:firstLine="540"/>
        <w:jc w:val="both"/>
      </w:pPr>
      <w:r>
        <w:t>Адрес интернет-сайта: www.kio.arzamas.org; адрес интернет-сайта администрации города Арзамаса: www.arzamas.org.</w:t>
      </w:r>
    </w:p>
    <w:p w:rsidR="00147AD4" w:rsidRDefault="00147AD4">
      <w:pPr>
        <w:pStyle w:val="ConsPlusNormal"/>
        <w:spacing w:before="220"/>
        <w:ind w:firstLine="540"/>
        <w:jc w:val="both"/>
      </w:pPr>
      <w:r>
        <w:t>Адрес интернет-сайта информационного портала государственных и муниципальных услуг (функций) Нижегородской области: www.gu.nnov.ru.</w:t>
      </w:r>
    </w:p>
    <w:p w:rsidR="00147AD4" w:rsidRDefault="00147AD4">
      <w:pPr>
        <w:pStyle w:val="ConsPlusNormal"/>
        <w:spacing w:before="220"/>
        <w:ind w:firstLine="540"/>
        <w:jc w:val="both"/>
      </w:pPr>
      <w:r>
        <w:t>1.3.2.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w:t>
      </w:r>
    </w:p>
    <w:p w:rsidR="00147AD4" w:rsidRDefault="00147AD4">
      <w:pPr>
        <w:pStyle w:val="ConsPlusNormal"/>
        <w:spacing w:before="220"/>
        <w:ind w:firstLine="540"/>
        <w:jc w:val="both"/>
      </w:pPr>
      <w:r>
        <w:t>Место нахождения и график работы МФЦ:</w:t>
      </w:r>
    </w:p>
    <w:p w:rsidR="00147AD4" w:rsidRDefault="00147AD4">
      <w:pPr>
        <w:pStyle w:val="ConsPlusNormal"/>
        <w:spacing w:before="220"/>
        <w:ind w:firstLine="540"/>
        <w:jc w:val="both"/>
      </w:pPr>
      <w:r>
        <w:t>Адрес: 607224, Нижегородская область, г. Арзамас, ул. Кирова, д. 27а.</w:t>
      </w:r>
    </w:p>
    <w:p w:rsidR="00147AD4" w:rsidRDefault="00147AD4">
      <w:pPr>
        <w:pStyle w:val="ConsPlusNormal"/>
        <w:spacing w:before="220"/>
        <w:ind w:firstLine="540"/>
        <w:jc w:val="both"/>
      </w:pPr>
      <w:r>
        <w:t>График (режим) работы:</w:t>
      </w:r>
    </w:p>
    <w:p w:rsidR="00147AD4" w:rsidRDefault="00147AD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041"/>
      </w:tblGrid>
      <w:tr w:rsidR="00147AD4">
        <w:tc>
          <w:tcPr>
            <w:tcW w:w="2098" w:type="dxa"/>
            <w:tcBorders>
              <w:top w:val="nil"/>
              <w:left w:val="nil"/>
              <w:bottom w:val="nil"/>
              <w:right w:val="nil"/>
            </w:tcBorders>
          </w:tcPr>
          <w:p w:rsidR="00147AD4" w:rsidRDefault="00147AD4">
            <w:pPr>
              <w:pStyle w:val="ConsPlusNormal"/>
              <w:jc w:val="both"/>
            </w:pPr>
            <w:r>
              <w:t>Понедельник</w:t>
            </w:r>
          </w:p>
        </w:tc>
        <w:tc>
          <w:tcPr>
            <w:tcW w:w="2041" w:type="dxa"/>
            <w:tcBorders>
              <w:top w:val="nil"/>
              <w:left w:val="nil"/>
              <w:bottom w:val="nil"/>
              <w:right w:val="nil"/>
            </w:tcBorders>
          </w:tcPr>
          <w:p w:rsidR="00147AD4" w:rsidRDefault="00147AD4">
            <w:pPr>
              <w:pStyle w:val="ConsPlusNormal"/>
              <w:jc w:val="both"/>
            </w:pPr>
            <w:r>
              <w:t>09.00 - 18.00</w:t>
            </w:r>
          </w:p>
        </w:tc>
      </w:tr>
      <w:tr w:rsidR="00147AD4">
        <w:tc>
          <w:tcPr>
            <w:tcW w:w="2098" w:type="dxa"/>
            <w:tcBorders>
              <w:top w:val="nil"/>
              <w:left w:val="nil"/>
              <w:bottom w:val="nil"/>
              <w:right w:val="nil"/>
            </w:tcBorders>
          </w:tcPr>
          <w:p w:rsidR="00147AD4" w:rsidRDefault="00147AD4">
            <w:pPr>
              <w:pStyle w:val="ConsPlusNormal"/>
            </w:pPr>
            <w:r>
              <w:t>Вторник</w:t>
            </w:r>
          </w:p>
        </w:tc>
        <w:tc>
          <w:tcPr>
            <w:tcW w:w="2041" w:type="dxa"/>
            <w:tcBorders>
              <w:top w:val="nil"/>
              <w:left w:val="nil"/>
              <w:bottom w:val="nil"/>
              <w:right w:val="nil"/>
            </w:tcBorders>
          </w:tcPr>
          <w:p w:rsidR="00147AD4" w:rsidRDefault="00147AD4">
            <w:pPr>
              <w:pStyle w:val="ConsPlusNormal"/>
              <w:jc w:val="both"/>
            </w:pPr>
            <w:r>
              <w:t>09.00 - 18.00</w:t>
            </w:r>
          </w:p>
        </w:tc>
      </w:tr>
      <w:tr w:rsidR="00147AD4">
        <w:tc>
          <w:tcPr>
            <w:tcW w:w="2098" w:type="dxa"/>
            <w:tcBorders>
              <w:top w:val="nil"/>
              <w:left w:val="nil"/>
              <w:bottom w:val="nil"/>
              <w:right w:val="nil"/>
            </w:tcBorders>
          </w:tcPr>
          <w:p w:rsidR="00147AD4" w:rsidRDefault="00147AD4">
            <w:pPr>
              <w:pStyle w:val="ConsPlusNormal"/>
            </w:pPr>
            <w:r>
              <w:t>Среда</w:t>
            </w:r>
          </w:p>
        </w:tc>
        <w:tc>
          <w:tcPr>
            <w:tcW w:w="2041" w:type="dxa"/>
            <w:tcBorders>
              <w:top w:val="nil"/>
              <w:left w:val="nil"/>
              <w:bottom w:val="nil"/>
              <w:right w:val="nil"/>
            </w:tcBorders>
          </w:tcPr>
          <w:p w:rsidR="00147AD4" w:rsidRDefault="00147AD4">
            <w:pPr>
              <w:pStyle w:val="ConsPlusNormal"/>
              <w:jc w:val="both"/>
            </w:pPr>
            <w:r>
              <w:t>11.00 - 20.00</w:t>
            </w:r>
          </w:p>
        </w:tc>
      </w:tr>
      <w:tr w:rsidR="00147AD4">
        <w:tc>
          <w:tcPr>
            <w:tcW w:w="2098" w:type="dxa"/>
            <w:tcBorders>
              <w:top w:val="nil"/>
              <w:left w:val="nil"/>
              <w:bottom w:val="nil"/>
              <w:right w:val="nil"/>
            </w:tcBorders>
          </w:tcPr>
          <w:p w:rsidR="00147AD4" w:rsidRDefault="00147AD4">
            <w:pPr>
              <w:pStyle w:val="ConsPlusNormal"/>
            </w:pPr>
            <w:r>
              <w:t>Четверг</w:t>
            </w:r>
          </w:p>
        </w:tc>
        <w:tc>
          <w:tcPr>
            <w:tcW w:w="2041" w:type="dxa"/>
            <w:tcBorders>
              <w:top w:val="nil"/>
              <w:left w:val="nil"/>
              <w:bottom w:val="nil"/>
              <w:right w:val="nil"/>
            </w:tcBorders>
          </w:tcPr>
          <w:p w:rsidR="00147AD4" w:rsidRDefault="00147AD4">
            <w:pPr>
              <w:pStyle w:val="ConsPlusNormal"/>
              <w:jc w:val="both"/>
            </w:pPr>
            <w:r>
              <w:t>09.00 - 18.00</w:t>
            </w:r>
          </w:p>
        </w:tc>
      </w:tr>
      <w:tr w:rsidR="00147AD4">
        <w:tc>
          <w:tcPr>
            <w:tcW w:w="2098" w:type="dxa"/>
            <w:tcBorders>
              <w:top w:val="nil"/>
              <w:left w:val="nil"/>
              <w:bottom w:val="nil"/>
              <w:right w:val="nil"/>
            </w:tcBorders>
          </w:tcPr>
          <w:p w:rsidR="00147AD4" w:rsidRDefault="00147AD4">
            <w:pPr>
              <w:pStyle w:val="ConsPlusNormal"/>
            </w:pPr>
            <w:r>
              <w:t>Пятница</w:t>
            </w:r>
          </w:p>
        </w:tc>
        <w:tc>
          <w:tcPr>
            <w:tcW w:w="2041" w:type="dxa"/>
            <w:tcBorders>
              <w:top w:val="nil"/>
              <w:left w:val="nil"/>
              <w:bottom w:val="nil"/>
              <w:right w:val="nil"/>
            </w:tcBorders>
          </w:tcPr>
          <w:p w:rsidR="00147AD4" w:rsidRDefault="00147AD4">
            <w:pPr>
              <w:pStyle w:val="ConsPlusNormal"/>
              <w:jc w:val="both"/>
            </w:pPr>
            <w:r>
              <w:t>09.00 - 18.00</w:t>
            </w:r>
          </w:p>
        </w:tc>
      </w:tr>
      <w:tr w:rsidR="00147AD4">
        <w:tc>
          <w:tcPr>
            <w:tcW w:w="2098" w:type="dxa"/>
            <w:tcBorders>
              <w:top w:val="nil"/>
              <w:left w:val="nil"/>
              <w:bottom w:val="nil"/>
              <w:right w:val="nil"/>
            </w:tcBorders>
          </w:tcPr>
          <w:p w:rsidR="00147AD4" w:rsidRDefault="00147AD4">
            <w:pPr>
              <w:pStyle w:val="ConsPlusNormal"/>
            </w:pPr>
            <w:r>
              <w:t>Суббота</w:t>
            </w:r>
          </w:p>
        </w:tc>
        <w:tc>
          <w:tcPr>
            <w:tcW w:w="2041" w:type="dxa"/>
            <w:tcBorders>
              <w:top w:val="nil"/>
              <w:left w:val="nil"/>
              <w:bottom w:val="nil"/>
              <w:right w:val="nil"/>
            </w:tcBorders>
          </w:tcPr>
          <w:p w:rsidR="00147AD4" w:rsidRDefault="00147AD4">
            <w:pPr>
              <w:pStyle w:val="ConsPlusNormal"/>
              <w:jc w:val="both"/>
            </w:pPr>
            <w:r>
              <w:t>09.00 - 13.00</w:t>
            </w:r>
          </w:p>
        </w:tc>
      </w:tr>
    </w:tbl>
    <w:p w:rsidR="00147AD4" w:rsidRDefault="00147AD4">
      <w:pPr>
        <w:pStyle w:val="ConsPlusNormal"/>
        <w:ind w:firstLine="540"/>
        <w:jc w:val="both"/>
      </w:pPr>
    </w:p>
    <w:p w:rsidR="00147AD4" w:rsidRDefault="00147AD4">
      <w:pPr>
        <w:pStyle w:val="ConsPlusNormal"/>
        <w:ind w:firstLine="540"/>
        <w:jc w:val="both"/>
      </w:pPr>
      <w:r>
        <w:t>Без перерыва на обед.</w:t>
      </w:r>
    </w:p>
    <w:p w:rsidR="00147AD4" w:rsidRDefault="00147AD4">
      <w:pPr>
        <w:pStyle w:val="ConsPlusNormal"/>
        <w:spacing w:before="220"/>
        <w:ind w:firstLine="540"/>
        <w:jc w:val="both"/>
      </w:pPr>
      <w:r>
        <w:t>Воскресенье - выходной день.</w:t>
      </w:r>
    </w:p>
    <w:p w:rsidR="00147AD4" w:rsidRDefault="00147AD4">
      <w:pPr>
        <w:pStyle w:val="ConsPlusNormal"/>
        <w:spacing w:before="220"/>
        <w:ind w:firstLine="540"/>
        <w:jc w:val="both"/>
      </w:pPr>
      <w:r>
        <w:t>Справочные телефоны: 8 (83147) 9-53-60; 8 (83147) 9-53-61.</w:t>
      </w:r>
    </w:p>
    <w:p w:rsidR="00147AD4" w:rsidRDefault="00147AD4">
      <w:pPr>
        <w:pStyle w:val="ConsPlusNormal"/>
        <w:spacing w:before="220"/>
        <w:ind w:firstLine="540"/>
        <w:jc w:val="both"/>
      </w:pPr>
      <w:r>
        <w:t>Адрес электронной почты МФЦ: info@mfc-arzamas.ru.</w:t>
      </w:r>
    </w:p>
    <w:p w:rsidR="00147AD4" w:rsidRDefault="00147AD4">
      <w:pPr>
        <w:pStyle w:val="ConsPlusNormal"/>
        <w:spacing w:before="220"/>
        <w:ind w:firstLine="540"/>
        <w:jc w:val="both"/>
      </w:pPr>
      <w:r>
        <w:t>Адрес официального сайта МФЦ: www.mfc-arzamas.ru.</w:t>
      </w:r>
    </w:p>
    <w:p w:rsidR="00147AD4" w:rsidRDefault="00147AD4">
      <w:pPr>
        <w:pStyle w:val="ConsPlusNormal"/>
        <w:jc w:val="both"/>
      </w:pPr>
      <w:r>
        <w:t xml:space="preserve">(п. 1.3 в ред. </w:t>
      </w:r>
      <w:hyperlink r:id="rId18" w:history="1">
        <w:r>
          <w:rPr>
            <w:color w:val="0000FF"/>
          </w:rPr>
          <w:t>постановления</w:t>
        </w:r>
      </w:hyperlink>
      <w:r>
        <w:t xml:space="preserve"> администрации г. Арзамаса Нижегородской области от 22.05.2014 N 860)</w:t>
      </w:r>
    </w:p>
    <w:p w:rsidR="00147AD4" w:rsidRDefault="00147AD4">
      <w:pPr>
        <w:pStyle w:val="ConsPlusNormal"/>
        <w:spacing w:before="220"/>
        <w:ind w:firstLine="540"/>
        <w:jc w:val="both"/>
      </w:pPr>
      <w:r>
        <w:t>1.4. Информирование о предоставлении муниципальной услуги осуществляется:</w:t>
      </w:r>
    </w:p>
    <w:p w:rsidR="00147AD4" w:rsidRDefault="00147AD4">
      <w:pPr>
        <w:pStyle w:val="ConsPlusNormal"/>
        <w:spacing w:before="220"/>
        <w:ind w:firstLine="540"/>
        <w:jc w:val="both"/>
      </w:pPr>
      <w:r>
        <w:t>- в устной форме в КИО, МФЦ;</w:t>
      </w:r>
    </w:p>
    <w:p w:rsidR="00147AD4" w:rsidRDefault="00147AD4">
      <w:pPr>
        <w:pStyle w:val="ConsPlusNormal"/>
        <w:spacing w:before="220"/>
        <w:ind w:firstLine="540"/>
        <w:jc w:val="both"/>
      </w:pPr>
      <w:r>
        <w:t>- письменно при поступлении обращения в адрес администрации города Арзамаса, КИО, МФЦ либо через Интернет-сайт администрации города Арзамаса, МФЦ, по электронной почте;</w:t>
      </w:r>
    </w:p>
    <w:p w:rsidR="00147AD4" w:rsidRDefault="00147AD4">
      <w:pPr>
        <w:pStyle w:val="ConsPlusNormal"/>
        <w:spacing w:before="220"/>
        <w:ind w:firstLine="540"/>
        <w:jc w:val="both"/>
      </w:pPr>
      <w:r>
        <w:t>- с использованием средств телефонной связи;</w:t>
      </w:r>
    </w:p>
    <w:p w:rsidR="00147AD4" w:rsidRDefault="00147AD4">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147AD4" w:rsidRDefault="00147AD4">
      <w:pPr>
        <w:pStyle w:val="ConsPlusNormal"/>
        <w:spacing w:before="220"/>
        <w:ind w:firstLine="540"/>
        <w:jc w:val="both"/>
      </w:pPr>
      <w:r>
        <w:t>- на информационных стендах в администрации города Арзамаса, КИО, МФЦ.</w:t>
      </w:r>
    </w:p>
    <w:p w:rsidR="00147AD4" w:rsidRDefault="00147AD4">
      <w:pPr>
        <w:pStyle w:val="ConsPlusNormal"/>
        <w:spacing w:before="220"/>
        <w:ind w:firstLine="540"/>
        <w:jc w:val="both"/>
      </w:pPr>
      <w:r>
        <w:t xml:space="preserve">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w:t>
      </w:r>
      <w:r>
        <w:lastRenderedPageBreak/>
        <w:t>информировании специалист должен принять все необходимые меры для предоставления полного ответа на поставленные вопросы.</w:t>
      </w:r>
    </w:p>
    <w:p w:rsidR="00147AD4" w:rsidRDefault="00147AD4">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147AD4" w:rsidRDefault="00147AD4">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147AD4" w:rsidRDefault="00147AD4">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147AD4" w:rsidRDefault="00147AD4">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147AD4" w:rsidRDefault="00147AD4">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147AD4" w:rsidRDefault="00147AD4">
      <w:pPr>
        <w:pStyle w:val="ConsPlusNormal"/>
        <w:spacing w:before="220"/>
        <w:ind w:firstLine="540"/>
        <w:jc w:val="both"/>
      </w:pPr>
      <w:r>
        <w:t>На информационных стендах размещается информация:</w:t>
      </w:r>
    </w:p>
    <w:p w:rsidR="00147AD4" w:rsidRDefault="00147AD4">
      <w:pPr>
        <w:pStyle w:val="ConsPlusNormal"/>
        <w:spacing w:before="220"/>
        <w:ind w:firstLine="540"/>
        <w:jc w:val="both"/>
      </w:pPr>
      <w:r>
        <w:t>- административный регламент с приложениями;</w:t>
      </w:r>
    </w:p>
    <w:p w:rsidR="00147AD4" w:rsidRDefault="00147AD4">
      <w:pPr>
        <w:pStyle w:val="ConsPlusNormal"/>
        <w:spacing w:before="220"/>
        <w:ind w:firstLine="540"/>
        <w:jc w:val="both"/>
      </w:pPr>
      <w:r>
        <w:t>- местоположение, график (режим) работы КИО, МФЦ, номера телефонов, адрес сайта города Арзамаса, МФЦ и электронной почты КИО, МФЦ;</w:t>
      </w:r>
    </w:p>
    <w:p w:rsidR="00147AD4" w:rsidRDefault="00147AD4">
      <w:pPr>
        <w:pStyle w:val="ConsPlusNormal"/>
        <w:spacing w:before="220"/>
        <w:ind w:firstLine="540"/>
        <w:jc w:val="both"/>
      </w:pPr>
      <w:r>
        <w:t>- образец оформления заявления;</w:t>
      </w:r>
    </w:p>
    <w:p w:rsidR="00147AD4" w:rsidRDefault="00147AD4">
      <w:pPr>
        <w:pStyle w:val="ConsPlusNormal"/>
        <w:spacing w:before="220"/>
        <w:ind w:firstLine="540"/>
        <w:jc w:val="both"/>
      </w:pPr>
      <w:r>
        <w:t xml:space="preserve">- </w:t>
      </w:r>
      <w:hyperlink w:anchor="P483" w:history="1">
        <w:r>
          <w:rPr>
            <w:color w:val="0000FF"/>
          </w:rPr>
          <w:t>блок-схема</w:t>
        </w:r>
      </w:hyperlink>
      <w:r>
        <w:t>, наглядно отображающая алгоритм прохождения административных процедур.</w:t>
      </w:r>
    </w:p>
    <w:p w:rsidR="00147AD4" w:rsidRDefault="00147AD4">
      <w:pPr>
        <w:pStyle w:val="ConsPlusNormal"/>
        <w:jc w:val="both"/>
      </w:pPr>
      <w:r>
        <w:t xml:space="preserve">(п. 1.4 в ред. </w:t>
      </w:r>
      <w:hyperlink r:id="rId19" w:history="1">
        <w:r>
          <w:rPr>
            <w:color w:val="0000FF"/>
          </w:rPr>
          <w:t>постановления</w:t>
        </w:r>
      </w:hyperlink>
      <w:r>
        <w:t xml:space="preserve"> администрации г. Арзамаса Нижегородской области от 22.05.2014 N 860)</w:t>
      </w:r>
    </w:p>
    <w:p w:rsidR="00147AD4" w:rsidRDefault="00147AD4">
      <w:pPr>
        <w:pStyle w:val="ConsPlusNormal"/>
        <w:spacing w:before="220"/>
        <w:ind w:firstLine="540"/>
        <w:jc w:val="both"/>
      </w:pPr>
      <w:r>
        <w:t xml:space="preserve">1.5 - 1.8. Исключены. - </w:t>
      </w:r>
      <w:hyperlink r:id="rId20" w:history="1">
        <w:r>
          <w:rPr>
            <w:color w:val="0000FF"/>
          </w:rPr>
          <w:t>Постановление</w:t>
        </w:r>
      </w:hyperlink>
      <w:r>
        <w:t xml:space="preserve"> администрации г. Арзамаса от 22.05.2014 N 860.</w:t>
      </w:r>
    </w:p>
    <w:p w:rsidR="00147AD4" w:rsidRDefault="00147AD4">
      <w:pPr>
        <w:pStyle w:val="ConsPlusNormal"/>
        <w:ind w:firstLine="540"/>
        <w:jc w:val="both"/>
      </w:pPr>
    </w:p>
    <w:p w:rsidR="00147AD4" w:rsidRDefault="00147AD4">
      <w:pPr>
        <w:pStyle w:val="ConsPlusNormal"/>
        <w:jc w:val="center"/>
        <w:outlineLvl w:val="1"/>
      </w:pPr>
      <w:r>
        <w:t>2. СТАНДАРТ ПРЕДОСТАВЛЕНИЯ МУНИЦИПАЛЬНОЙ УСЛУГИ</w:t>
      </w:r>
    </w:p>
    <w:p w:rsidR="00147AD4" w:rsidRDefault="00147AD4">
      <w:pPr>
        <w:pStyle w:val="ConsPlusNormal"/>
        <w:ind w:firstLine="540"/>
        <w:jc w:val="both"/>
      </w:pPr>
    </w:p>
    <w:p w:rsidR="00147AD4" w:rsidRDefault="00147AD4">
      <w:pPr>
        <w:pStyle w:val="ConsPlusNormal"/>
        <w:jc w:val="center"/>
        <w:outlineLvl w:val="2"/>
      </w:pPr>
      <w:r>
        <w:t>Наименование муниципальной услуги</w:t>
      </w:r>
    </w:p>
    <w:p w:rsidR="00147AD4" w:rsidRDefault="00147AD4">
      <w:pPr>
        <w:pStyle w:val="ConsPlusNormal"/>
        <w:ind w:firstLine="540"/>
        <w:jc w:val="both"/>
      </w:pPr>
    </w:p>
    <w:p w:rsidR="00147AD4" w:rsidRDefault="00147AD4">
      <w:pPr>
        <w:pStyle w:val="ConsPlusNormal"/>
        <w:ind w:firstLine="540"/>
        <w:jc w:val="both"/>
      </w:pPr>
      <w:r>
        <w:t>2.1. 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47AD4" w:rsidRDefault="00147AD4">
      <w:pPr>
        <w:pStyle w:val="ConsPlusNormal"/>
        <w:ind w:firstLine="540"/>
        <w:jc w:val="both"/>
      </w:pPr>
    </w:p>
    <w:p w:rsidR="00147AD4" w:rsidRDefault="00147AD4">
      <w:pPr>
        <w:pStyle w:val="ConsPlusNormal"/>
        <w:jc w:val="center"/>
        <w:outlineLvl w:val="2"/>
      </w:pPr>
      <w:r>
        <w:t>Наименование структурного подразделения администрации</w:t>
      </w:r>
    </w:p>
    <w:p w:rsidR="00147AD4" w:rsidRDefault="00147AD4">
      <w:pPr>
        <w:pStyle w:val="ConsPlusNormal"/>
        <w:jc w:val="center"/>
      </w:pPr>
      <w:r>
        <w:t>города Арзамаса, предоставляющего муниципальную услугу</w:t>
      </w:r>
    </w:p>
    <w:p w:rsidR="00147AD4" w:rsidRDefault="00147AD4">
      <w:pPr>
        <w:pStyle w:val="ConsPlusNormal"/>
        <w:ind w:firstLine="540"/>
        <w:jc w:val="both"/>
      </w:pPr>
    </w:p>
    <w:p w:rsidR="00147AD4" w:rsidRDefault="00147AD4">
      <w:pPr>
        <w:pStyle w:val="ConsPlusNormal"/>
        <w:ind w:firstLine="540"/>
        <w:jc w:val="both"/>
      </w:pPr>
      <w:r>
        <w:t>2.2. Муниципальная услуга предоставляется только в МФЦ.</w:t>
      </w:r>
    </w:p>
    <w:p w:rsidR="00147AD4" w:rsidRDefault="00147AD4">
      <w:pPr>
        <w:pStyle w:val="ConsPlusNormal"/>
        <w:jc w:val="both"/>
      </w:pPr>
      <w:r>
        <w:t xml:space="preserve">(п. 2.2 в ред. </w:t>
      </w:r>
      <w:hyperlink r:id="rId21" w:history="1">
        <w:r>
          <w:rPr>
            <w:color w:val="0000FF"/>
          </w:rPr>
          <w:t>постановления</w:t>
        </w:r>
      </w:hyperlink>
      <w:r>
        <w:t xml:space="preserve"> администрации г. Арзамаса Нижегородской области от 22.05.2014 N 860)</w:t>
      </w:r>
    </w:p>
    <w:p w:rsidR="00147AD4" w:rsidRDefault="00147AD4">
      <w:pPr>
        <w:pStyle w:val="ConsPlusNormal"/>
        <w:ind w:firstLine="540"/>
        <w:jc w:val="both"/>
      </w:pPr>
    </w:p>
    <w:p w:rsidR="00147AD4" w:rsidRDefault="00147AD4">
      <w:pPr>
        <w:pStyle w:val="ConsPlusNormal"/>
        <w:jc w:val="center"/>
        <w:outlineLvl w:val="2"/>
      </w:pPr>
      <w:r>
        <w:t>Описание результата предоставления муниципальной услуги</w:t>
      </w:r>
    </w:p>
    <w:p w:rsidR="00147AD4" w:rsidRDefault="00147AD4">
      <w:pPr>
        <w:pStyle w:val="ConsPlusNormal"/>
        <w:ind w:firstLine="540"/>
        <w:jc w:val="both"/>
      </w:pPr>
    </w:p>
    <w:p w:rsidR="00147AD4" w:rsidRDefault="00147AD4">
      <w:pPr>
        <w:pStyle w:val="ConsPlusNormal"/>
        <w:ind w:firstLine="540"/>
        <w:jc w:val="both"/>
      </w:pPr>
      <w:r>
        <w:t xml:space="preserve">2.3. </w:t>
      </w:r>
      <w:proofErr w:type="gramStart"/>
      <w:r>
        <w:t>Конечным результатом предоставления муниципальной услуги является направление или выдача ответа на запрос о предоставлении информации об объектах недвижимого имущества, находящихся в муниципальной собственности городского округа город Арзамас и предназначенных для сдачи в аренду (далее - ответ на запрос о предоставлении информации), либо уведомления об отказе в предоставлении информации об объектах недвижимого имущества, находящихся в муниципальной собственности городского округа город Арзамас и</w:t>
      </w:r>
      <w:proofErr w:type="gramEnd"/>
      <w:r>
        <w:t xml:space="preserve"> </w:t>
      </w:r>
      <w:proofErr w:type="gramStart"/>
      <w:r>
        <w:t>предназначенных</w:t>
      </w:r>
      <w:proofErr w:type="gramEnd"/>
      <w:r>
        <w:t xml:space="preserve"> для сдачи в аренду (далее - уведомление об отказе в предоставлении информации).</w:t>
      </w:r>
    </w:p>
    <w:p w:rsidR="00147AD4" w:rsidRDefault="00147AD4">
      <w:pPr>
        <w:pStyle w:val="ConsPlusNormal"/>
        <w:ind w:firstLine="540"/>
        <w:jc w:val="both"/>
      </w:pPr>
    </w:p>
    <w:p w:rsidR="00147AD4" w:rsidRDefault="00147AD4">
      <w:pPr>
        <w:pStyle w:val="ConsPlusNormal"/>
        <w:jc w:val="center"/>
        <w:outlineLvl w:val="2"/>
      </w:pPr>
      <w:r>
        <w:t>Срок предоставления муниципальной услуги</w:t>
      </w:r>
    </w:p>
    <w:p w:rsidR="00147AD4" w:rsidRDefault="00147AD4">
      <w:pPr>
        <w:pStyle w:val="ConsPlusNormal"/>
        <w:ind w:firstLine="540"/>
        <w:jc w:val="both"/>
      </w:pPr>
    </w:p>
    <w:p w:rsidR="00147AD4" w:rsidRDefault="00147AD4">
      <w:pPr>
        <w:pStyle w:val="ConsPlusNormal"/>
        <w:ind w:firstLine="540"/>
        <w:jc w:val="both"/>
      </w:pPr>
      <w:bookmarkStart w:id="2" w:name="P136"/>
      <w:bookmarkEnd w:id="2"/>
      <w:r>
        <w:t xml:space="preserve">2.4. </w:t>
      </w:r>
      <w:proofErr w:type="gramStart"/>
      <w:r>
        <w:t>Ответ на запрос о предоставлении информации или уведомление об отказе в предоставлении информации подготавливается и выдается (направляется) заявителю в течение 30 дней со дня регистрации запроса о предоставлении информации об объектах недвижимого имущества, находящихся в муниципальной собственности городского округа город Арзамас и предназначенных для сдачи в аренду (далее - запрос о предоставлении информации).</w:t>
      </w:r>
      <w:proofErr w:type="gramEnd"/>
    </w:p>
    <w:p w:rsidR="00147AD4" w:rsidRDefault="00147AD4">
      <w:pPr>
        <w:pStyle w:val="ConsPlusNormal"/>
        <w:spacing w:before="220"/>
        <w:ind w:firstLine="540"/>
        <w:jc w:val="both"/>
      </w:pPr>
      <w:r>
        <w:t>Начало срока предоставления муниципальной услуги исчисляется со дня регистрации запроса в КИО.</w:t>
      </w:r>
    </w:p>
    <w:p w:rsidR="00147AD4" w:rsidRDefault="00147AD4">
      <w:pPr>
        <w:pStyle w:val="ConsPlusNormal"/>
        <w:jc w:val="both"/>
      </w:pPr>
      <w:r>
        <w:t xml:space="preserve">(абзац введен </w:t>
      </w:r>
      <w:hyperlink r:id="rId22" w:history="1">
        <w:r>
          <w:rPr>
            <w:color w:val="0000FF"/>
          </w:rPr>
          <w:t>постановлением</w:t>
        </w:r>
      </w:hyperlink>
      <w:r>
        <w:t xml:space="preserve"> администрации г. Арзамаса Нижегородской области от 22.05.2014 N 860)</w:t>
      </w:r>
    </w:p>
    <w:p w:rsidR="00147AD4" w:rsidRDefault="00147AD4">
      <w:pPr>
        <w:pStyle w:val="ConsPlusNormal"/>
        <w:ind w:firstLine="540"/>
        <w:jc w:val="both"/>
      </w:pPr>
    </w:p>
    <w:p w:rsidR="00147AD4" w:rsidRDefault="00147AD4">
      <w:pPr>
        <w:pStyle w:val="ConsPlusNormal"/>
        <w:jc w:val="center"/>
        <w:outlineLvl w:val="2"/>
      </w:pPr>
      <w:r>
        <w:t>Перечень нормативных правовых актов, регулирующих отношения,</w:t>
      </w:r>
    </w:p>
    <w:p w:rsidR="00147AD4" w:rsidRDefault="00147AD4">
      <w:pPr>
        <w:pStyle w:val="ConsPlusNormal"/>
        <w:jc w:val="center"/>
      </w:pPr>
      <w:r>
        <w:t>возникающие в связи с предоставлением муниципальной услуги</w:t>
      </w:r>
    </w:p>
    <w:p w:rsidR="00147AD4" w:rsidRDefault="00147AD4">
      <w:pPr>
        <w:pStyle w:val="ConsPlusNormal"/>
        <w:ind w:firstLine="540"/>
        <w:jc w:val="both"/>
      </w:pPr>
    </w:p>
    <w:p w:rsidR="00147AD4" w:rsidRDefault="00147AD4">
      <w:pPr>
        <w:pStyle w:val="ConsPlusNormal"/>
        <w:ind w:firstLine="540"/>
        <w:jc w:val="both"/>
      </w:pPr>
      <w:r>
        <w:t>2.5. К нормативным правовым актам, регулирующим отношения, возникающие в связи с предоставлением муниципальной услуги, относятся:</w:t>
      </w:r>
    </w:p>
    <w:p w:rsidR="00147AD4" w:rsidRDefault="00147AD4">
      <w:pPr>
        <w:pStyle w:val="ConsPlusNormal"/>
        <w:spacing w:before="220"/>
        <w:ind w:firstLine="540"/>
        <w:jc w:val="both"/>
      </w:pPr>
      <w:r>
        <w:t xml:space="preserve">- </w:t>
      </w:r>
      <w:hyperlink r:id="rId23" w:history="1">
        <w:r>
          <w:rPr>
            <w:color w:val="0000FF"/>
          </w:rPr>
          <w:t>Конституция</w:t>
        </w:r>
      </w:hyperlink>
      <w:r>
        <w:t xml:space="preserve"> Российской Федерации;</w:t>
      </w:r>
    </w:p>
    <w:p w:rsidR="00147AD4" w:rsidRDefault="00147AD4">
      <w:pPr>
        <w:pStyle w:val="ConsPlusNormal"/>
        <w:spacing w:before="220"/>
        <w:ind w:firstLine="540"/>
        <w:jc w:val="both"/>
      </w:pPr>
      <w:r>
        <w:t xml:space="preserve">- Гражданский </w:t>
      </w:r>
      <w:hyperlink r:id="rId24" w:history="1">
        <w:r>
          <w:rPr>
            <w:color w:val="0000FF"/>
          </w:rPr>
          <w:t>кодекс</w:t>
        </w:r>
      </w:hyperlink>
      <w:r>
        <w:t xml:space="preserve"> Российской Федерации;</w:t>
      </w:r>
    </w:p>
    <w:p w:rsidR="00147AD4" w:rsidRDefault="00147AD4">
      <w:pPr>
        <w:pStyle w:val="ConsPlusNormal"/>
        <w:spacing w:before="220"/>
        <w:ind w:firstLine="540"/>
        <w:jc w:val="both"/>
      </w:pPr>
      <w:r>
        <w:t xml:space="preserve">- Федеральный </w:t>
      </w:r>
      <w:hyperlink r:id="rId25" w:history="1">
        <w:r>
          <w:rPr>
            <w:color w:val="0000FF"/>
          </w:rPr>
          <w:t>закон</w:t>
        </w:r>
      </w:hyperlink>
      <w:r>
        <w:t xml:space="preserve"> от 27.07.2010 N 210-ФЗ "Об организации предоставления государственных и муниципальных услуг";</w:t>
      </w:r>
    </w:p>
    <w:p w:rsidR="00147AD4" w:rsidRDefault="00147AD4">
      <w:pPr>
        <w:pStyle w:val="ConsPlusNormal"/>
        <w:jc w:val="both"/>
      </w:pPr>
      <w:r>
        <w:t xml:space="preserve">(абзац введен </w:t>
      </w:r>
      <w:hyperlink r:id="rId26" w:history="1">
        <w:r>
          <w:rPr>
            <w:color w:val="0000FF"/>
          </w:rPr>
          <w:t>постановлением</w:t>
        </w:r>
      </w:hyperlink>
      <w:r>
        <w:t xml:space="preserve"> администрации г. Арзамаса Нижегородской области от 22.05.2014 N 860)</w:t>
      </w:r>
    </w:p>
    <w:p w:rsidR="00147AD4" w:rsidRDefault="00147AD4">
      <w:pPr>
        <w:pStyle w:val="ConsPlusNormal"/>
        <w:spacing w:before="220"/>
        <w:ind w:firstLine="540"/>
        <w:jc w:val="both"/>
      </w:pPr>
      <w:r>
        <w:t xml:space="preserve">- </w:t>
      </w:r>
      <w:hyperlink r:id="rId27" w:history="1">
        <w:r>
          <w:rPr>
            <w:color w:val="0000FF"/>
          </w:rPr>
          <w:t>Положение</w:t>
        </w:r>
      </w:hyperlink>
      <w:r>
        <w:t xml:space="preserve"> о порядке управления и распоряжения муниципальной собственностью города Арзамаса, принятое решением </w:t>
      </w:r>
      <w:proofErr w:type="spellStart"/>
      <w:r>
        <w:t>Арзамасской</w:t>
      </w:r>
      <w:proofErr w:type="spellEnd"/>
      <w:r>
        <w:t xml:space="preserve"> городской Думы от 26.04.2007 N 55;</w:t>
      </w:r>
    </w:p>
    <w:p w:rsidR="00147AD4" w:rsidRDefault="00147AD4">
      <w:pPr>
        <w:pStyle w:val="ConsPlusNormal"/>
        <w:spacing w:before="220"/>
        <w:ind w:firstLine="540"/>
        <w:jc w:val="both"/>
      </w:pPr>
      <w:r>
        <w:t xml:space="preserve">- </w:t>
      </w:r>
      <w:hyperlink r:id="rId28" w:history="1">
        <w:r>
          <w:rPr>
            <w:color w:val="0000FF"/>
          </w:rPr>
          <w:t>Положение</w:t>
        </w:r>
      </w:hyperlink>
      <w:r>
        <w:t xml:space="preserve"> об учете имущества муниципальной собственности и ведении реестра имущества муниципальной собственности г. Арзамаса Нижегородской области, утвержденное постановлением администрации города Арзамаса N 65 от 29.06.2001 "Об утверждении положения о реестре муниципального имущества города Арзамаса".</w:t>
      </w:r>
    </w:p>
    <w:p w:rsidR="00147AD4" w:rsidRDefault="00147AD4">
      <w:pPr>
        <w:pStyle w:val="ConsPlusNormal"/>
        <w:spacing w:before="220"/>
        <w:ind w:firstLine="540"/>
        <w:jc w:val="both"/>
      </w:pPr>
      <w:r>
        <w:t>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147AD4" w:rsidRDefault="00147AD4">
      <w:pPr>
        <w:pStyle w:val="ConsPlusNormal"/>
        <w:spacing w:before="220"/>
        <w:ind w:firstLine="540"/>
        <w:jc w:val="both"/>
      </w:pPr>
      <w:bookmarkStart w:id="3" w:name="P151"/>
      <w:bookmarkEnd w:id="3"/>
      <w:r>
        <w:t xml:space="preserve">2.6. </w:t>
      </w:r>
      <w:proofErr w:type="gramStart"/>
      <w:r>
        <w:t xml:space="preserve">Для предоставления муниципальной услуги заявитель представляет запрос о предоставлении информации по </w:t>
      </w:r>
      <w:hyperlink w:anchor="P420" w:history="1">
        <w:r>
          <w:rPr>
            <w:color w:val="0000FF"/>
          </w:rPr>
          <w:t>форме</w:t>
        </w:r>
      </w:hyperlink>
      <w:r>
        <w:t xml:space="preserve">, приведенной в приложении 1 к настоящему Регламенту, содержащий наименование (фамилию, имя, отчество - последнее при наличии) заинтересованного лица, которым подается обращение, почтовый адрес, по которому должен быть направлен ответ, адрес электронной почты, если ответ должен быть направлен в форме </w:t>
      </w:r>
      <w:r>
        <w:lastRenderedPageBreak/>
        <w:t>электронного документа, суть вопроса (характеристика конкретного объекта недвижимого имущества, по</w:t>
      </w:r>
      <w:proofErr w:type="gramEnd"/>
      <w:r>
        <w:t xml:space="preserve"> </w:t>
      </w:r>
      <w:proofErr w:type="gramStart"/>
      <w:r>
        <w:t>которому</w:t>
      </w:r>
      <w:proofErr w:type="gramEnd"/>
      <w:r>
        <w:t xml:space="preserve"> запрашивается информация, либо запрос о наличии объектов недвижимого имущества, в отношении которых возможна передача в аренду, с заданными характеристиками), подпись и дату.</w:t>
      </w:r>
    </w:p>
    <w:p w:rsidR="00147AD4" w:rsidRDefault="00147AD4">
      <w:pPr>
        <w:pStyle w:val="ConsPlusNormal"/>
        <w:spacing w:before="220"/>
        <w:ind w:firstLine="540"/>
        <w:jc w:val="both"/>
      </w:pPr>
      <w:r>
        <w:t xml:space="preserve">В случае если запрос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147AD4" w:rsidRDefault="00147AD4">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147AD4" w:rsidRDefault="00147AD4">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7AD4" w:rsidRDefault="00147AD4">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7AD4" w:rsidRDefault="00147AD4">
      <w:pPr>
        <w:pStyle w:val="ConsPlusNormal"/>
        <w:jc w:val="both"/>
      </w:pPr>
      <w:r>
        <w:t xml:space="preserve">(абзац введен </w:t>
      </w:r>
      <w:hyperlink r:id="rId29" w:history="1">
        <w:r>
          <w:rPr>
            <w:color w:val="0000FF"/>
          </w:rPr>
          <w:t>постановлением</w:t>
        </w:r>
      </w:hyperlink>
      <w:r>
        <w:t xml:space="preserve"> администрации г. Арзамаса Нижегородской области от 06.03.2014 N 350)</w:t>
      </w:r>
    </w:p>
    <w:p w:rsidR="00147AD4" w:rsidRDefault="00147AD4">
      <w:pPr>
        <w:pStyle w:val="ConsPlusNormal"/>
        <w:spacing w:before="220"/>
        <w:ind w:firstLine="540"/>
        <w:jc w:val="both"/>
      </w:pPr>
      <w:r>
        <w:t>В запросе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w:t>
      </w:r>
    </w:p>
    <w:p w:rsidR="00147AD4" w:rsidRDefault="00147AD4">
      <w:pPr>
        <w:pStyle w:val="ConsPlusNormal"/>
        <w:jc w:val="both"/>
      </w:pPr>
      <w:r>
        <w:t xml:space="preserve">(абзац введен </w:t>
      </w:r>
      <w:hyperlink r:id="rId30" w:history="1">
        <w:r>
          <w:rPr>
            <w:color w:val="0000FF"/>
          </w:rPr>
          <w:t>постановлением</w:t>
        </w:r>
      </w:hyperlink>
      <w:r>
        <w:t xml:space="preserve"> администрации г. Арзамаса Нижегородской области от 06.03.2014 N 350)</w:t>
      </w:r>
    </w:p>
    <w:p w:rsidR="00147AD4" w:rsidRDefault="00147AD4">
      <w:pPr>
        <w:pStyle w:val="ConsPlusNormal"/>
        <w:spacing w:before="220"/>
        <w:ind w:firstLine="540"/>
        <w:jc w:val="both"/>
      </w:pPr>
      <w:r>
        <w:t>Если с запросом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уполномоченный орган.</w:t>
      </w:r>
    </w:p>
    <w:p w:rsidR="00147AD4" w:rsidRDefault="00147AD4">
      <w:pPr>
        <w:pStyle w:val="ConsPlusNormal"/>
        <w:jc w:val="both"/>
      </w:pPr>
      <w:r>
        <w:t xml:space="preserve">(абзац введен </w:t>
      </w:r>
      <w:hyperlink r:id="rId31" w:history="1">
        <w:r>
          <w:rPr>
            <w:color w:val="0000FF"/>
          </w:rPr>
          <w:t>постановлением</w:t>
        </w:r>
      </w:hyperlink>
      <w:r>
        <w:t xml:space="preserve"> администрации г. Арзамаса Нижегородской области от 06.03.2014 N 350)</w:t>
      </w:r>
    </w:p>
    <w:p w:rsidR="00147AD4" w:rsidRDefault="00147AD4">
      <w:pPr>
        <w:pStyle w:val="ConsPlusNormal"/>
        <w:spacing w:before="220"/>
        <w:ind w:firstLine="540"/>
        <w:jc w:val="both"/>
      </w:pPr>
      <w:proofErr w:type="gramStart"/>
      <w:r>
        <w:t>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орган или организацию. Указанные документы могут быть </w:t>
      </w:r>
      <w:proofErr w:type="gramStart"/>
      <w:r>
        <w:t>представлены</w:t>
      </w:r>
      <w:proofErr w:type="gramEnd"/>
      <w:r>
        <w:t xml:space="preserve"> в том числе в форме электронного документа. Действие настоящего абзаца не распространяется на лиц, признанных в установленном порядке безвестно отсутствующими.</w:t>
      </w:r>
    </w:p>
    <w:p w:rsidR="00147AD4" w:rsidRDefault="00147AD4">
      <w:pPr>
        <w:pStyle w:val="ConsPlusNormal"/>
        <w:jc w:val="both"/>
      </w:pPr>
      <w:r>
        <w:t xml:space="preserve">(абзац введен </w:t>
      </w:r>
      <w:hyperlink r:id="rId32" w:history="1">
        <w:r>
          <w:rPr>
            <w:color w:val="0000FF"/>
          </w:rPr>
          <w:t>постановлением</w:t>
        </w:r>
      </w:hyperlink>
      <w:r>
        <w:t xml:space="preserve"> администрации г. Арзамаса Нижегородской области от 06.03.2014 N 350)</w:t>
      </w:r>
    </w:p>
    <w:p w:rsidR="00147AD4" w:rsidRDefault="0014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AD4">
        <w:trPr>
          <w:jc w:val="center"/>
        </w:trPr>
        <w:tc>
          <w:tcPr>
            <w:tcW w:w="9294" w:type="dxa"/>
            <w:tcBorders>
              <w:top w:val="nil"/>
              <w:left w:val="single" w:sz="24" w:space="0" w:color="CED3F1"/>
              <w:bottom w:val="nil"/>
              <w:right w:val="single" w:sz="24" w:space="0" w:color="F4F3F8"/>
            </w:tcBorders>
            <w:shd w:val="clear" w:color="auto" w:fill="F4F3F8"/>
          </w:tcPr>
          <w:p w:rsidR="00147AD4" w:rsidRDefault="00147AD4">
            <w:pPr>
              <w:pStyle w:val="ConsPlusNormal"/>
              <w:jc w:val="both"/>
            </w:pPr>
            <w:proofErr w:type="spellStart"/>
            <w:r>
              <w:rPr>
                <w:color w:val="392C69"/>
              </w:rPr>
              <w:t>КонсультантПлюс</w:t>
            </w:r>
            <w:proofErr w:type="spellEnd"/>
            <w:r>
              <w:rPr>
                <w:color w:val="392C69"/>
              </w:rPr>
              <w:t>: примечание.</w:t>
            </w:r>
          </w:p>
          <w:p w:rsidR="00147AD4" w:rsidRDefault="00147AD4">
            <w:pPr>
              <w:pStyle w:val="ConsPlusNormal"/>
              <w:jc w:val="both"/>
            </w:pPr>
            <w:r>
              <w:rPr>
                <w:color w:val="392C69"/>
              </w:rPr>
              <w:t>В официальном тексте документа, видимо, допущена опечатка: постановление Правительства РФ N 634 издано 25.06.2012, а не 25.05.2012.</w:t>
            </w:r>
          </w:p>
        </w:tc>
      </w:tr>
    </w:tbl>
    <w:p w:rsidR="00147AD4" w:rsidRDefault="00147AD4">
      <w:pPr>
        <w:pStyle w:val="ConsPlusNormal"/>
        <w:spacing w:before="280"/>
        <w:ind w:firstLine="540"/>
        <w:jc w:val="both"/>
      </w:pPr>
      <w:r>
        <w:t xml:space="preserve">При обращении заявителя в электронной форме за получением муниципальной услуги </w:t>
      </w:r>
      <w:r>
        <w:lastRenderedPageBreak/>
        <w:t xml:space="preserve">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33"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25.05.2012 N 634.</w:t>
      </w:r>
    </w:p>
    <w:p w:rsidR="00147AD4" w:rsidRDefault="00147AD4">
      <w:pPr>
        <w:pStyle w:val="ConsPlusNormal"/>
        <w:jc w:val="both"/>
      </w:pPr>
      <w:r>
        <w:t xml:space="preserve">(абзац введен </w:t>
      </w:r>
      <w:hyperlink r:id="rId34" w:history="1">
        <w:r>
          <w:rPr>
            <w:color w:val="0000FF"/>
          </w:rPr>
          <w:t>постановлением</w:t>
        </w:r>
      </w:hyperlink>
      <w:r>
        <w:t xml:space="preserve"> администрации г. Арзамаса Нижегородской области от 11.03.2013 N 353)</w:t>
      </w:r>
    </w:p>
    <w:p w:rsidR="00147AD4" w:rsidRDefault="00147AD4">
      <w:pPr>
        <w:pStyle w:val="ConsPlusNormal"/>
        <w:spacing w:before="220"/>
        <w:ind w:firstLine="540"/>
        <w:jc w:val="both"/>
      </w:pPr>
      <w:r>
        <w:t>2.7. Запрещается требовать от заявителя:</w:t>
      </w:r>
    </w:p>
    <w:p w:rsidR="00147AD4" w:rsidRDefault="00147AD4">
      <w:pPr>
        <w:pStyle w:val="ConsPlusNormal"/>
        <w:spacing w:before="220"/>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7AD4" w:rsidRDefault="00147AD4">
      <w:pPr>
        <w:pStyle w:val="ConsPlusNormal"/>
        <w:spacing w:before="22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нормативными правовыми актами находятся в распоряжении КИО, предоставляющего муниципальную услугу, органов местного самоуправления города Арзамаса,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147AD4" w:rsidRDefault="00147AD4">
      <w:pPr>
        <w:pStyle w:val="ConsPlusNormal"/>
        <w:ind w:firstLine="540"/>
        <w:jc w:val="both"/>
      </w:pPr>
    </w:p>
    <w:p w:rsidR="00147AD4" w:rsidRDefault="00147AD4">
      <w:pPr>
        <w:pStyle w:val="ConsPlusNormal"/>
        <w:jc w:val="center"/>
        <w:outlineLvl w:val="2"/>
      </w:pPr>
      <w:r>
        <w:t>Исчерпывающий перечень оснований для отказа в приеме</w:t>
      </w:r>
    </w:p>
    <w:p w:rsidR="00147AD4" w:rsidRDefault="00147AD4">
      <w:pPr>
        <w:pStyle w:val="ConsPlusNormal"/>
        <w:jc w:val="center"/>
      </w:pPr>
      <w:r>
        <w:t>документов, необходимых для предоставления</w:t>
      </w:r>
    </w:p>
    <w:p w:rsidR="00147AD4" w:rsidRDefault="00147AD4">
      <w:pPr>
        <w:pStyle w:val="ConsPlusNormal"/>
        <w:jc w:val="center"/>
      </w:pPr>
      <w:r>
        <w:t>муниципальной услуги</w:t>
      </w:r>
    </w:p>
    <w:p w:rsidR="00147AD4" w:rsidRDefault="00147AD4">
      <w:pPr>
        <w:pStyle w:val="ConsPlusNormal"/>
        <w:ind w:firstLine="540"/>
        <w:jc w:val="both"/>
      </w:pPr>
    </w:p>
    <w:p w:rsidR="00147AD4" w:rsidRDefault="00147AD4">
      <w:pPr>
        <w:pStyle w:val="ConsPlusNormal"/>
        <w:ind w:firstLine="540"/>
        <w:jc w:val="both"/>
      </w:pPr>
      <w:r>
        <w:t>2.8. Основаниями для отказа в приеме документов, необходимых для предоставления муниципальной услуги, являются:</w:t>
      </w:r>
    </w:p>
    <w:p w:rsidR="00147AD4" w:rsidRDefault="00147AD4">
      <w:pPr>
        <w:pStyle w:val="ConsPlusNormal"/>
        <w:spacing w:before="220"/>
        <w:ind w:firstLine="540"/>
        <w:jc w:val="both"/>
      </w:pPr>
      <w:r>
        <w:t xml:space="preserve">- несоответствие запроса о предоставлении информации требованиям, установленным </w:t>
      </w:r>
      <w:hyperlink w:anchor="P151" w:history="1">
        <w:r>
          <w:rPr>
            <w:color w:val="0000FF"/>
          </w:rPr>
          <w:t>п. 2.6</w:t>
        </w:r>
      </w:hyperlink>
      <w:r>
        <w:t xml:space="preserve"> Регламента;</w:t>
      </w:r>
    </w:p>
    <w:p w:rsidR="00147AD4" w:rsidRDefault="00147AD4">
      <w:pPr>
        <w:pStyle w:val="ConsPlusNormal"/>
        <w:spacing w:before="220"/>
        <w:ind w:firstLine="540"/>
        <w:jc w:val="both"/>
      </w:pPr>
      <w:r>
        <w:t>- наличие в запросе о предоставлении информации исправлений, серьезных повреждений, не позволяющих однозначно истолковать его содержание;</w:t>
      </w:r>
    </w:p>
    <w:p w:rsidR="00147AD4" w:rsidRDefault="00147AD4">
      <w:pPr>
        <w:pStyle w:val="ConsPlusNormal"/>
        <w:spacing w:before="220"/>
        <w:ind w:firstLine="540"/>
        <w:jc w:val="both"/>
      </w:pPr>
      <w:r>
        <w:t>- обращение заявителя не относится по существу к предоставлению муниципальной услуги.</w:t>
      </w:r>
    </w:p>
    <w:p w:rsidR="00147AD4" w:rsidRDefault="00147AD4">
      <w:pPr>
        <w:pStyle w:val="ConsPlusNormal"/>
        <w:ind w:firstLine="540"/>
        <w:jc w:val="both"/>
      </w:pPr>
    </w:p>
    <w:p w:rsidR="00147AD4" w:rsidRDefault="00147AD4">
      <w:pPr>
        <w:pStyle w:val="ConsPlusNormal"/>
        <w:jc w:val="center"/>
        <w:outlineLvl w:val="2"/>
      </w:pPr>
      <w:r>
        <w:t>Исчерпывающий перечень оснований для отказа в предоставлении</w:t>
      </w:r>
    </w:p>
    <w:p w:rsidR="00147AD4" w:rsidRDefault="00147AD4">
      <w:pPr>
        <w:pStyle w:val="ConsPlusNormal"/>
        <w:jc w:val="center"/>
      </w:pPr>
      <w:r>
        <w:t>муниципальной услуги</w:t>
      </w:r>
    </w:p>
    <w:p w:rsidR="00147AD4" w:rsidRDefault="00147AD4">
      <w:pPr>
        <w:pStyle w:val="ConsPlusNormal"/>
        <w:ind w:firstLine="540"/>
        <w:jc w:val="both"/>
      </w:pPr>
    </w:p>
    <w:p w:rsidR="00147AD4" w:rsidRDefault="00147AD4">
      <w:pPr>
        <w:pStyle w:val="ConsPlusNormal"/>
        <w:ind w:firstLine="540"/>
        <w:jc w:val="both"/>
      </w:pPr>
      <w:bookmarkStart w:id="4" w:name="P183"/>
      <w:bookmarkEnd w:id="4"/>
      <w:r>
        <w:t>2.9. Основаниями для отказа в предоставлении муниципальной услуги являются:</w:t>
      </w:r>
    </w:p>
    <w:p w:rsidR="00147AD4" w:rsidRDefault="00147AD4">
      <w:pPr>
        <w:pStyle w:val="ConsPlusNormal"/>
        <w:spacing w:before="220"/>
        <w:ind w:firstLine="540"/>
        <w:jc w:val="both"/>
      </w:pPr>
      <w:r>
        <w:t>- конкретный объект недвижимости, по которому запрашивается информация, не является муниципальной собственностью городского округа город Арзамас;</w:t>
      </w:r>
    </w:p>
    <w:p w:rsidR="00147AD4" w:rsidRDefault="00147AD4">
      <w:pPr>
        <w:pStyle w:val="ConsPlusNormal"/>
        <w:spacing w:before="220"/>
        <w:ind w:firstLine="540"/>
        <w:jc w:val="both"/>
      </w:pPr>
      <w:r>
        <w:t>- в муниципальной собственности городского округа город Арзамас не имеется объектов недвижимого имущества, соответствующих характеристикам, заданным в запросе.</w:t>
      </w:r>
    </w:p>
    <w:p w:rsidR="00147AD4" w:rsidRDefault="00147AD4">
      <w:pPr>
        <w:pStyle w:val="ConsPlusNormal"/>
        <w:ind w:firstLine="540"/>
        <w:jc w:val="both"/>
      </w:pPr>
    </w:p>
    <w:p w:rsidR="00147AD4" w:rsidRDefault="00147AD4">
      <w:pPr>
        <w:pStyle w:val="ConsPlusNormal"/>
        <w:jc w:val="center"/>
        <w:outlineLvl w:val="2"/>
      </w:pPr>
      <w:r>
        <w:t>Порядок, размер и основания взимания платы</w:t>
      </w:r>
    </w:p>
    <w:p w:rsidR="00147AD4" w:rsidRDefault="00147AD4">
      <w:pPr>
        <w:pStyle w:val="ConsPlusNormal"/>
        <w:jc w:val="center"/>
      </w:pPr>
      <w:r>
        <w:t>за предоставление муниципальной услуги</w:t>
      </w:r>
    </w:p>
    <w:p w:rsidR="00147AD4" w:rsidRDefault="00147AD4">
      <w:pPr>
        <w:pStyle w:val="ConsPlusNormal"/>
        <w:ind w:firstLine="540"/>
        <w:jc w:val="both"/>
      </w:pPr>
    </w:p>
    <w:p w:rsidR="00147AD4" w:rsidRDefault="00147AD4">
      <w:pPr>
        <w:pStyle w:val="ConsPlusNormal"/>
        <w:ind w:firstLine="540"/>
        <w:jc w:val="both"/>
      </w:pPr>
      <w:r>
        <w:t>2.10. Муниципальная услуга предоставляется бесплатно.</w:t>
      </w:r>
    </w:p>
    <w:p w:rsidR="00147AD4" w:rsidRDefault="00147AD4">
      <w:pPr>
        <w:pStyle w:val="ConsPlusNormal"/>
        <w:ind w:firstLine="540"/>
        <w:jc w:val="both"/>
      </w:pPr>
    </w:p>
    <w:p w:rsidR="00147AD4" w:rsidRDefault="00147AD4">
      <w:pPr>
        <w:pStyle w:val="ConsPlusNormal"/>
        <w:jc w:val="center"/>
        <w:outlineLvl w:val="2"/>
      </w:pPr>
      <w:r>
        <w:t>Максимальный срок ожидания в очереди при подаче запроса</w:t>
      </w:r>
    </w:p>
    <w:p w:rsidR="00147AD4" w:rsidRDefault="00147AD4">
      <w:pPr>
        <w:pStyle w:val="ConsPlusNormal"/>
        <w:jc w:val="center"/>
      </w:pPr>
      <w:r>
        <w:t>о предоставлении муниципальной услуги</w:t>
      </w:r>
    </w:p>
    <w:p w:rsidR="00147AD4" w:rsidRDefault="00147AD4">
      <w:pPr>
        <w:pStyle w:val="ConsPlusNormal"/>
        <w:ind w:firstLine="540"/>
        <w:jc w:val="both"/>
      </w:pPr>
    </w:p>
    <w:p w:rsidR="00147AD4" w:rsidRDefault="00147AD4">
      <w:pPr>
        <w:pStyle w:val="ConsPlusNormal"/>
        <w:ind w:firstLine="540"/>
        <w:jc w:val="both"/>
      </w:pPr>
      <w:r>
        <w:t>2.11. Максимальный срок ожидания в очереди при подаче запроса о предоставлении информации и при получении результата предоставления муниципальной услуги - 15 минут.</w:t>
      </w:r>
    </w:p>
    <w:p w:rsidR="00147AD4" w:rsidRDefault="00147AD4">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г. Арзамаса Нижегородской области от 13.02.2013 N 195)</w:t>
      </w:r>
    </w:p>
    <w:p w:rsidR="00147AD4" w:rsidRDefault="00147AD4">
      <w:pPr>
        <w:pStyle w:val="ConsPlusNormal"/>
        <w:ind w:firstLine="540"/>
        <w:jc w:val="both"/>
      </w:pPr>
    </w:p>
    <w:p w:rsidR="00147AD4" w:rsidRDefault="00147AD4">
      <w:pPr>
        <w:pStyle w:val="ConsPlusNormal"/>
        <w:jc w:val="center"/>
        <w:outlineLvl w:val="2"/>
      </w:pPr>
      <w:r>
        <w:t>Срок и порядок регистрации запроса заявителя</w:t>
      </w:r>
    </w:p>
    <w:p w:rsidR="00147AD4" w:rsidRDefault="00147AD4">
      <w:pPr>
        <w:pStyle w:val="ConsPlusNormal"/>
        <w:jc w:val="center"/>
      </w:pPr>
      <w:r>
        <w:t>о предоставлении муниципальной услуги,</w:t>
      </w:r>
    </w:p>
    <w:p w:rsidR="00147AD4" w:rsidRDefault="00147AD4">
      <w:pPr>
        <w:pStyle w:val="ConsPlusNormal"/>
        <w:jc w:val="center"/>
      </w:pPr>
      <w:r>
        <w:t>в том числе в электронной форме</w:t>
      </w:r>
    </w:p>
    <w:p w:rsidR="00147AD4" w:rsidRDefault="00147AD4">
      <w:pPr>
        <w:pStyle w:val="ConsPlusNormal"/>
        <w:ind w:firstLine="540"/>
        <w:jc w:val="both"/>
      </w:pPr>
    </w:p>
    <w:p w:rsidR="00147AD4" w:rsidRDefault="00147AD4">
      <w:pPr>
        <w:pStyle w:val="ConsPlusNormal"/>
        <w:ind w:firstLine="540"/>
        <w:jc w:val="both"/>
      </w:pPr>
      <w:r>
        <w:t>2.12. Запрос о предоставлении муниципальной услуги, в том числе поданный в электронной форме, регистрируется специалистами МФЦ в день его поступления в порядке, предусмотренном Регламентом деятельности МФЦ.</w:t>
      </w:r>
    </w:p>
    <w:p w:rsidR="00147AD4" w:rsidRDefault="00147AD4">
      <w:pPr>
        <w:pStyle w:val="ConsPlusNormal"/>
        <w:jc w:val="both"/>
      </w:pPr>
      <w:r>
        <w:t xml:space="preserve">(п. 2.12 в ред. </w:t>
      </w:r>
      <w:hyperlink r:id="rId37" w:history="1">
        <w:r>
          <w:rPr>
            <w:color w:val="0000FF"/>
          </w:rPr>
          <w:t>постановления</w:t>
        </w:r>
      </w:hyperlink>
      <w:r>
        <w:t xml:space="preserve"> администрации г. Арзамаса Нижегородской области от 22.05.2014 N 860)</w:t>
      </w:r>
    </w:p>
    <w:p w:rsidR="00147AD4" w:rsidRDefault="00147AD4">
      <w:pPr>
        <w:pStyle w:val="ConsPlusNormal"/>
        <w:spacing w:before="220"/>
        <w:ind w:firstLine="540"/>
        <w:jc w:val="both"/>
      </w:pPr>
      <w:r>
        <w:t>2.13. Запрос, поступивший в письменной форме или в форме электронного документа (на официальный адрес электронной почты - arz-kio@goradm.arz.nnov.ru), подлежит обязательной регистрации в день поступления в КИО. Информация о регистрации запроса вводится в электронную систему учета документов. Запросу присваивается внутренний входящий номер.</w:t>
      </w:r>
    </w:p>
    <w:p w:rsidR="00147AD4" w:rsidRDefault="00147AD4">
      <w:pPr>
        <w:pStyle w:val="ConsPlusNormal"/>
        <w:ind w:firstLine="540"/>
        <w:jc w:val="both"/>
      </w:pPr>
    </w:p>
    <w:p w:rsidR="00147AD4" w:rsidRDefault="00147AD4">
      <w:pPr>
        <w:pStyle w:val="ConsPlusNormal"/>
        <w:jc w:val="center"/>
        <w:outlineLvl w:val="2"/>
      </w:pPr>
      <w:r>
        <w:t>Требования к помещениям, в которых предоставляется</w:t>
      </w:r>
    </w:p>
    <w:p w:rsidR="00147AD4" w:rsidRDefault="00147AD4">
      <w:pPr>
        <w:pStyle w:val="ConsPlusNormal"/>
        <w:jc w:val="center"/>
      </w:pPr>
      <w:r>
        <w:t>муниципальная услуга, к месту ожидания и приема заявителей,</w:t>
      </w:r>
    </w:p>
    <w:p w:rsidR="00147AD4" w:rsidRDefault="00147AD4">
      <w:pPr>
        <w:pStyle w:val="ConsPlusNormal"/>
        <w:jc w:val="center"/>
      </w:pPr>
      <w:r>
        <w:t>размещению и оформлению визуальной и текстовой информации</w:t>
      </w:r>
    </w:p>
    <w:p w:rsidR="00147AD4" w:rsidRDefault="00147AD4">
      <w:pPr>
        <w:pStyle w:val="ConsPlusNormal"/>
        <w:jc w:val="center"/>
      </w:pPr>
      <w:r>
        <w:t>о порядке предоставления такой услуги</w:t>
      </w:r>
    </w:p>
    <w:p w:rsidR="00147AD4" w:rsidRDefault="00147AD4">
      <w:pPr>
        <w:pStyle w:val="ConsPlusNormal"/>
        <w:ind w:firstLine="540"/>
        <w:jc w:val="both"/>
      </w:pPr>
    </w:p>
    <w:p w:rsidR="00147AD4" w:rsidRDefault="00147AD4">
      <w:pPr>
        <w:pStyle w:val="ConsPlusNormal"/>
        <w:ind w:firstLine="540"/>
        <w:jc w:val="both"/>
      </w:pPr>
      <w:r>
        <w:t xml:space="preserve">2.14. Помещения должны соответствовать санитарно-эпидемиологическим </w:t>
      </w:r>
      <w:hyperlink r:id="rId38"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147AD4" w:rsidRDefault="00147AD4">
      <w:pPr>
        <w:pStyle w:val="ConsPlusNormal"/>
        <w:spacing w:before="220"/>
        <w:ind w:firstLine="540"/>
        <w:jc w:val="both"/>
      </w:pPr>
      <w:r>
        <w:t>В помещениях должно обеспечиваться соблюдение тишины, чистоты и порядка.</w:t>
      </w:r>
    </w:p>
    <w:p w:rsidR="00147AD4" w:rsidRDefault="00147AD4">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147AD4" w:rsidRDefault="00147AD4">
      <w:pPr>
        <w:pStyle w:val="ConsPlusNormal"/>
        <w:jc w:val="both"/>
      </w:pPr>
      <w:r>
        <w:t xml:space="preserve">(п. 2.14 в ред. </w:t>
      </w:r>
      <w:hyperlink r:id="rId39" w:history="1">
        <w:r>
          <w:rPr>
            <w:color w:val="0000FF"/>
          </w:rPr>
          <w:t>постановления</w:t>
        </w:r>
      </w:hyperlink>
      <w:r>
        <w:t xml:space="preserve"> администрации г. Арзамаса Нижегородской области от 13.09.2016 N 1090)</w:t>
      </w:r>
    </w:p>
    <w:p w:rsidR="00147AD4" w:rsidRDefault="00147AD4">
      <w:pPr>
        <w:pStyle w:val="ConsPlusNormal"/>
        <w:spacing w:before="220"/>
        <w:ind w:firstLine="540"/>
        <w:jc w:val="both"/>
      </w:pPr>
      <w:r>
        <w:t xml:space="preserve">2.15. 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147AD4" w:rsidRDefault="00147AD4">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147AD4" w:rsidRDefault="00147AD4">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147AD4" w:rsidRDefault="00147AD4">
      <w:pPr>
        <w:pStyle w:val="ConsPlusNormal"/>
        <w:spacing w:before="220"/>
        <w:ind w:firstLine="540"/>
        <w:jc w:val="both"/>
      </w:pPr>
      <w:r>
        <w:t xml:space="preserve">Помещения МФЦ, предназначенные для работы с заявителями, располагаются на 1-м и 2-м </w:t>
      </w:r>
      <w:r>
        <w:lastRenderedPageBreak/>
        <w:t>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147AD4" w:rsidRDefault="00147AD4">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147AD4" w:rsidRDefault="00147AD4">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147AD4" w:rsidRDefault="00147AD4">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147AD4" w:rsidRDefault="00147AD4">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147AD4" w:rsidRDefault="00147AD4">
      <w:pPr>
        <w:pStyle w:val="ConsPlusNormal"/>
        <w:jc w:val="both"/>
      </w:pPr>
      <w:r>
        <w:t xml:space="preserve">(п. 2.15 в ред. </w:t>
      </w:r>
      <w:hyperlink r:id="rId40" w:history="1">
        <w:r>
          <w:rPr>
            <w:color w:val="0000FF"/>
          </w:rPr>
          <w:t>постановления</w:t>
        </w:r>
      </w:hyperlink>
      <w:r>
        <w:t xml:space="preserve"> администрации г. Арзамаса Нижегородской области от 13.09.2016 N 1090)</w:t>
      </w:r>
    </w:p>
    <w:p w:rsidR="00147AD4" w:rsidRDefault="00147AD4">
      <w:pPr>
        <w:pStyle w:val="ConsPlusNormal"/>
        <w:spacing w:before="220"/>
        <w:ind w:firstLine="540"/>
        <w:jc w:val="both"/>
      </w:pPr>
      <w:r>
        <w:t>2.15.1.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47AD4" w:rsidRDefault="00147AD4">
      <w:pPr>
        <w:pStyle w:val="ConsPlusNormal"/>
        <w:spacing w:before="220"/>
        <w:ind w:firstLine="540"/>
        <w:jc w:val="both"/>
      </w:pPr>
      <w:proofErr w:type="gramStart"/>
      <w:r>
        <w:t>1) условия для беспрепятственного доступа к зданию МФЦ, в котором предоставляется муниципальная услуга;</w:t>
      </w:r>
      <w:proofErr w:type="gramEnd"/>
    </w:p>
    <w:p w:rsidR="00147AD4" w:rsidRDefault="00147AD4">
      <w:pPr>
        <w:pStyle w:val="ConsPlusNormal"/>
        <w:spacing w:before="220"/>
        <w:ind w:firstLine="540"/>
        <w:jc w:val="both"/>
      </w:pPr>
      <w:r>
        <w:t>2)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47AD4" w:rsidRDefault="00147AD4">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147AD4" w:rsidRDefault="00147AD4">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147AD4" w:rsidRDefault="00147AD4">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7AD4" w:rsidRDefault="00147AD4">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147AD4" w:rsidRDefault="00147AD4">
      <w:pPr>
        <w:pStyle w:val="ConsPlusNormal"/>
        <w:spacing w:before="220"/>
        <w:ind w:firstLine="540"/>
        <w:jc w:val="both"/>
      </w:pPr>
      <w:proofErr w:type="gramStart"/>
      <w:r>
        <w:t xml:space="preserve">7)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41" w:history="1">
        <w:r>
          <w:rPr>
            <w:color w:val="0000FF"/>
          </w:rPr>
          <w:t>форме</w:t>
        </w:r>
      </w:hyperlink>
      <w:r>
        <w:t xml:space="preserve"> и в </w:t>
      </w:r>
      <w:hyperlink r:id="rId42"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147AD4" w:rsidRDefault="00147AD4">
      <w:pPr>
        <w:pStyle w:val="ConsPlusNormal"/>
        <w:spacing w:before="22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147AD4" w:rsidRDefault="00147AD4">
      <w:pPr>
        <w:pStyle w:val="ConsPlusNormal"/>
        <w:spacing w:before="220"/>
        <w:ind w:firstLine="540"/>
        <w:jc w:val="both"/>
      </w:pPr>
      <w:proofErr w:type="gramStart"/>
      <w:r>
        <w:lastRenderedPageBreak/>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43"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147AD4" w:rsidRDefault="00147AD4">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44" w:history="1">
        <w:r>
          <w:rPr>
            <w:color w:val="0000FF"/>
          </w:rPr>
          <w:t>Постановлением</w:t>
        </w:r>
      </w:hyperlink>
      <w:r>
        <w:t xml:space="preserve"> правительства Нижегородской области от 06.11.2014 N 763.</w:t>
      </w:r>
      <w:proofErr w:type="gramEnd"/>
    </w:p>
    <w:p w:rsidR="00147AD4" w:rsidRDefault="00147AD4">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147AD4" w:rsidRDefault="00147AD4">
      <w:pPr>
        <w:pStyle w:val="ConsPlusNormal"/>
        <w:jc w:val="both"/>
      </w:pPr>
      <w:r>
        <w:t xml:space="preserve">(п. 2.15.1 </w:t>
      </w:r>
      <w:proofErr w:type="gramStart"/>
      <w:r>
        <w:t>введен</w:t>
      </w:r>
      <w:proofErr w:type="gramEnd"/>
      <w:r>
        <w:t xml:space="preserve"> </w:t>
      </w:r>
      <w:hyperlink r:id="rId45" w:history="1">
        <w:r>
          <w:rPr>
            <w:color w:val="0000FF"/>
          </w:rPr>
          <w:t>постановлением</w:t>
        </w:r>
      </w:hyperlink>
      <w:r>
        <w:t xml:space="preserve"> администрации г. Арзамаса Нижегородской области от 13.09.2016 N 1090)</w:t>
      </w:r>
    </w:p>
    <w:p w:rsidR="00147AD4" w:rsidRDefault="00147AD4">
      <w:pPr>
        <w:pStyle w:val="ConsPlusNormal"/>
        <w:ind w:firstLine="540"/>
        <w:jc w:val="both"/>
      </w:pPr>
    </w:p>
    <w:p w:rsidR="00147AD4" w:rsidRDefault="00147AD4">
      <w:pPr>
        <w:pStyle w:val="ConsPlusNormal"/>
        <w:jc w:val="center"/>
        <w:outlineLvl w:val="2"/>
      </w:pPr>
      <w:r>
        <w:t>Показатели доступности и качества муниципальной услуги</w:t>
      </w:r>
    </w:p>
    <w:p w:rsidR="00147AD4" w:rsidRDefault="00147AD4">
      <w:pPr>
        <w:pStyle w:val="ConsPlusNormal"/>
        <w:ind w:firstLine="540"/>
        <w:jc w:val="both"/>
      </w:pPr>
    </w:p>
    <w:p w:rsidR="00147AD4" w:rsidRDefault="00147AD4">
      <w:pPr>
        <w:pStyle w:val="ConsPlusNormal"/>
        <w:ind w:firstLine="540"/>
        <w:jc w:val="both"/>
      </w:pPr>
      <w:r>
        <w:t>2.16.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147AD4" w:rsidRDefault="00147AD4">
      <w:pPr>
        <w:pStyle w:val="ConsPlusNormal"/>
        <w:spacing w:before="220"/>
        <w:ind w:firstLine="540"/>
        <w:jc w:val="both"/>
      </w:pPr>
      <w:r>
        <w:t>Оценка качества и доступности муниципальной услуги должна осуществляться по следующим показателям:</w:t>
      </w:r>
    </w:p>
    <w:p w:rsidR="00147AD4" w:rsidRDefault="00147AD4">
      <w:pPr>
        <w:pStyle w:val="ConsPlusNormal"/>
        <w:spacing w:before="220"/>
        <w:ind w:firstLine="540"/>
        <w:jc w:val="both"/>
      </w:pPr>
      <w:r>
        <w:t>- соблюдение сроков предоставления муниципальной услуги, установленных Регламентом;</w:t>
      </w:r>
    </w:p>
    <w:p w:rsidR="00147AD4" w:rsidRDefault="00147AD4">
      <w:pPr>
        <w:pStyle w:val="ConsPlusNormal"/>
        <w:spacing w:before="220"/>
        <w:ind w:firstLine="540"/>
        <w:jc w:val="both"/>
      </w:pPr>
      <w:r>
        <w:t>- отсутствие жалоб на действия сотрудников КИО при предоставлении муниципальной услуги.</w:t>
      </w:r>
    </w:p>
    <w:p w:rsidR="00147AD4" w:rsidRDefault="00147AD4">
      <w:pPr>
        <w:pStyle w:val="ConsPlusNormal"/>
        <w:ind w:firstLine="540"/>
        <w:jc w:val="both"/>
      </w:pPr>
    </w:p>
    <w:p w:rsidR="00147AD4" w:rsidRDefault="00147AD4">
      <w:pPr>
        <w:pStyle w:val="ConsPlusNormal"/>
        <w:jc w:val="center"/>
        <w:outlineLvl w:val="1"/>
      </w:pPr>
      <w:r>
        <w:t>3. СОСТАВ, ПОСЛЕДОВАТЕЛЬНОСТЬ И СРОКИ ВЫПОЛНЕНИЯ</w:t>
      </w:r>
    </w:p>
    <w:p w:rsidR="00147AD4" w:rsidRDefault="00147AD4">
      <w:pPr>
        <w:pStyle w:val="ConsPlusNormal"/>
        <w:jc w:val="center"/>
      </w:pPr>
      <w:r>
        <w:t>АДМИНИСТРАТИВНЫХ ПРОЦЕДУР, ТРЕБОВАНИЯ К ПОРЯДКУ</w:t>
      </w:r>
    </w:p>
    <w:p w:rsidR="00147AD4" w:rsidRDefault="00147AD4">
      <w:pPr>
        <w:pStyle w:val="ConsPlusNormal"/>
        <w:jc w:val="center"/>
      </w:pPr>
      <w:r>
        <w:t>ИХ ВЫПОЛНЕНИЯ, В ТОМ ЧИСЛЕ ОСОБЕННОСТИ ВЫПОЛНЕНИЯ</w:t>
      </w:r>
    </w:p>
    <w:p w:rsidR="00147AD4" w:rsidRDefault="00147AD4">
      <w:pPr>
        <w:pStyle w:val="ConsPlusNormal"/>
        <w:jc w:val="center"/>
      </w:pPr>
      <w:r>
        <w:t>АДМИНИСТРАТИВНЫХ ПРОЦЕДУР (ДЕЙСТВИЙ) В ЭЛЕКТРОННОЙ ФОРМЕ</w:t>
      </w:r>
    </w:p>
    <w:p w:rsidR="00147AD4" w:rsidRDefault="00147AD4">
      <w:pPr>
        <w:pStyle w:val="ConsPlusNormal"/>
        <w:jc w:val="center"/>
      </w:pPr>
      <w:proofErr w:type="gramStart"/>
      <w:r>
        <w:t xml:space="preserve">(в ред. </w:t>
      </w:r>
      <w:hyperlink r:id="rId46" w:history="1">
        <w:r>
          <w:rPr>
            <w:color w:val="0000FF"/>
          </w:rPr>
          <w:t>постановления</w:t>
        </w:r>
      </w:hyperlink>
      <w:r>
        <w:t xml:space="preserve"> администрации г. Арзамаса</w:t>
      </w:r>
      <w:proofErr w:type="gramEnd"/>
    </w:p>
    <w:p w:rsidR="00147AD4" w:rsidRDefault="00147AD4">
      <w:pPr>
        <w:pStyle w:val="ConsPlusNormal"/>
        <w:jc w:val="center"/>
      </w:pPr>
      <w:proofErr w:type="gramStart"/>
      <w:r>
        <w:t>Нижегородской области от 22.05.2014 N 860)</w:t>
      </w:r>
      <w:proofErr w:type="gramEnd"/>
    </w:p>
    <w:p w:rsidR="00147AD4" w:rsidRDefault="00147AD4">
      <w:pPr>
        <w:pStyle w:val="ConsPlusNormal"/>
        <w:ind w:firstLine="540"/>
        <w:jc w:val="both"/>
      </w:pPr>
    </w:p>
    <w:p w:rsidR="00147AD4" w:rsidRDefault="00147AD4">
      <w:pPr>
        <w:pStyle w:val="ConsPlusNormal"/>
        <w:ind w:firstLine="540"/>
        <w:jc w:val="both"/>
        <w:outlineLvl w:val="2"/>
      </w:pPr>
      <w:r>
        <w:t>3.1. Предоставление муниципальной услуги включает в себя следующие административные процедуры:</w:t>
      </w:r>
    </w:p>
    <w:p w:rsidR="00147AD4" w:rsidRDefault="00147AD4">
      <w:pPr>
        <w:pStyle w:val="ConsPlusNormal"/>
        <w:spacing w:before="220"/>
        <w:ind w:firstLine="540"/>
        <w:jc w:val="both"/>
      </w:pPr>
      <w:r>
        <w:t>1) прием и регистрация запроса о предоставлении муниципальной услуги в МФЦ, передача пакета документов в КИО;</w:t>
      </w:r>
    </w:p>
    <w:p w:rsidR="00147AD4" w:rsidRDefault="00147AD4">
      <w:pPr>
        <w:pStyle w:val="ConsPlusNormal"/>
        <w:spacing w:before="220"/>
        <w:ind w:firstLine="540"/>
        <w:jc w:val="both"/>
      </w:pPr>
      <w:r>
        <w:t>2) прием и регистрация запроса о предоставлении муниципальной услуги, переданного из МФЦ в КИО;</w:t>
      </w:r>
    </w:p>
    <w:p w:rsidR="00147AD4" w:rsidRDefault="00147AD4">
      <w:pPr>
        <w:pStyle w:val="ConsPlusNormal"/>
        <w:spacing w:before="220"/>
        <w:ind w:firstLine="540"/>
        <w:jc w:val="both"/>
      </w:pPr>
      <w:r>
        <w:t>3) рассмотрение запроса, проверка правильности оформления, принятие решения о предоставлении информации либо об отказе в ее предоставлении;</w:t>
      </w:r>
    </w:p>
    <w:p w:rsidR="00147AD4" w:rsidRDefault="00147AD4">
      <w:pPr>
        <w:pStyle w:val="ConsPlusNormal"/>
        <w:spacing w:before="220"/>
        <w:ind w:firstLine="540"/>
        <w:jc w:val="both"/>
      </w:pPr>
      <w:r>
        <w:lastRenderedPageBreak/>
        <w:t>4) подготовка ответа на запрос - предоставление информации об объектах недвижимого имущества, находящихся в муниципальной собственности и предназначенных для сдачи в аренду, либо уведомление об отказе в предоставлении информации;</w:t>
      </w:r>
    </w:p>
    <w:p w:rsidR="00147AD4" w:rsidRDefault="00147AD4">
      <w:pPr>
        <w:pStyle w:val="ConsPlusNormal"/>
        <w:spacing w:before="220"/>
        <w:ind w:firstLine="540"/>
        <w:jc w:val="both"/>
      </w:pPr>
      <w:r>
        <w:t>5) направление принятого решения, оформленного в установленном порядке, в МФЦ для последующей его выдачи заявителю;</w:t>
      </w:r>
    </w:p>
    <w:p w:rsidR="00147AD4" w:rsidRDefault="00147AD4">
      <w:pPr>
        <w:pStyle w:val="ConsPlusNormal"/>
        <w:spacing w:before="220"/>
        <w:ind w:firstLine="540"/>
        <w:jc w:val="both"/>
      </w:pPr>
      <w:r>
        <w:t>6) выдача результата услуги заявителю в МФЦ.</w:t>
      </w:r>
    </w:p>
    <w:p w:rsidR="00147AD4" w:rsidRDefault="00147AD4">
      <w:pPr>
        <w:pStyle w:val="ConsPlusNormal"/>
        <w:spacing w:before="220"/>
        <w:ind w:firstLine="540"/>
        <w:jc w:val="both"/>
      </w:pPr>
      <w:hyperlink w:anchor="P483" w:history="1">
        <w:r>
          <w:rPr>
            <w:color w:val="0000FF"/>
          </w:rPr>
          <w:t>Блок-схема</w:t>
        </w:r>
      </w:hyperlink>
      <w:r>
        <w:t xml:space="preserve"> предоставления муниципальной услуги приведена в приложении N 2 к Регламенту.</w:t>
      </w:r>
    </w:p>
    <w:p w:rsidR="00147AD4" w:rsidRDefault="00147AD4">
      <w:pPr>
        <w:pStyle w:val="ConsPlusNormal"/>
        <w:ind w:firstLine="540"/>
        <w:jc w:val="both"/>
      </w:pPr>
    </w:p>
    <w:p w:rsidR="00147AD4" w:rsidRDefault="00147AD4">
      <w:pPr>
        <w:pStyle w:val="ConsPlusNormal"/>
        <w:jc w:val="center"/>
        <w:outlineLvl w:val="2"/>
      </w:pPr>
      <w:r>
        <w:t>3.2. Прием и регистрация запроса о предоставлении</w:t>
      </w:r>
    </w:p>
    <w:p w:rsidR="00147AD4" w:rsidRDefault="00147AD4">
      <w:pPr>
        <w:pStyle w:val="ConsPlusNormal"/>
        <w:jc w:val="center"/>
      </w:pPr>
      <w:r>
        <w:t>муниципальной услуги в МФЦ, передача пакета</w:t>
      </w:r>
    </w:p>
    <w:p w:rsidR="00147AD4" w:rsidRDefault="00147AD4">
      <w:pPr>
        <w:pStyle w:val="ConsPlusNormal"/>
        <w:jc w:val="center"/>
      </w:pPr>
      <w:r>
        <w:t>документов в КИО</w:t>
      </w:r>
    </w:p>
    <w:p w:rsidR="00147AD4" w:rsidRDefault="00147AD4">
      <w:pPr>
        <w:pStyle w:val="ConsPlusNormal"/>
        <w:ind w:firstLine="540"/>
        <w:jc w:val="both"/>
      </w:pPr>
    </w:p>
    <w:p w:rsidR="00147AD4" w:rsidRDefault="00147AD4">
      <w:pPr>
        <w:pStyle w:val="ConsPlusNormal"/>
        <w:ind w:firstLine="540"/>
        <w:jc w:val="both"/>
      </w:pPr>
      <w:r>
        <w:t>3.2.1. Основанием для начала административной процедуры является подача запроса на предоставление муниципальной услуги в МФЦ.</w:t>
      </w:r>
    </w:p>
    <w:p w:rsidR="00147AD4" w:rsidRDefault="00147AD4">
      <w:pPr>
        <w:pStyle w:val="ConsPlusNormal"/>
        <w:spacing w:before="220"/>
        <w:ind w:firstLine="540"/>
        <w:jc w:val="both"/>
      </w:pPr>
      <w:r>
        <w:t>3.2.2. Специалист отдела приема и выдачи документов МФЦ осуществляет прием запроса, регистрирует его в порядке и сроки, предусмотренные Регламентом деятельности МФЦ, выдает заявителю расписку в приеме запроса и направляет запрос в КИО в течение одного рабочего дня. В случае</w:t>
      </w:r>
      <w:proofErr w:type="gramStart"/>
      <w:r>
        <w:t>,</w:t>
      </w:r>
      <w:proofErr w:type="gramEnd"/>
      <w:r>
        <w:t xml:space="preserve"> если запрос у заявителя был принят за пределами рабочего времени КИО, запрос передается в КИО на следующий рабочий день.</w:t>
      </w:r>
    </w:p>
    <w:p w:rsidR="00147AD4" w:rsidRDefault="00147AD4">
      <w:pPr>
        <w:pStyle w:val="ConsPlusNormal"/>
        <w:spacing w:before="220"/>
        <w:ind w:firstLine="540"/>
        <w:jc w:val="both"/>
      </w:pPr>
      <w:r>
        <w:t>3.2.3. Результатом административной процедуры является принятие запроса в МФЦ и передача его в КИО.</w:t>
      </w:r>
    </w:p>
    <w:p w:rsidR="00147AD4" w:rsidRDefault="00147AD4">
      <w:pPr>
        <w:pStyle w:val="ConsPlusNormal"/>
        <w:ind w:firstLine="540"/>
        <w:jc w:val="both"/>
      </w:pPr>
    </w:p>
    <w:p w:rsidR="00147AD4" w:rsidRDefault="00147AD4">
      <w:pPr>
        <w:pStyle w:val="ConsPlusNormal"/>
        <w:jc w:val="center"/>
        <w:outlineLvl w:val="2"/>
      </w:pPr>
      <w:r>
        <w:t>3.3. Прием и регистрация запроса о предоставлении</w:t>
      </w:r>
    </w:p>
    <w:p w:rsidR="00147AD4" w:rsidRDefault="00147AD4">
      <w:pPr>
        <w:pStyle w:val="ConsPlusNormal"/>
        <w:jc w:val="center"/>
      </w:pPr>
      <w:r>
        <w:t xml:space="preserve">муниципальной услуги, </w:t>
      </w:r>
      <w:proofErr w:type="gramStart"/>
      <w:r>
        <w:t>переданного</w:t>
      </w:r>
      <w:proofErr w:type="gramEnd"/>
      <w:r>
        <w:t xml:space="preserve"> из МФЦ в КИО</w:t>
      </w:r>
    </w:p>
    <w:p w:rsidR="00147AD4" w:rsidRDefault="00147AD4">
      <w:pPr>
        <w:pStyle w:val="ConsPlusNormal"/>
        <w:ind w:firstLine="540"/>
        <w:jc w:val="both"/>
      </w:pPr>
    </w:p>
    <w:p w:rsidR="00147AD4" w:rsidRDefault="00147AD4">
      <w:pPr>
        <w:pStyle w:val="ConsPlusNormal"/>
        <w:ind w:firstLine="540"/>
        <w:jc w:val="both"/>
      </w:pPr>
      <w:r>
        <w:t>3.3.1. Основанием для начала административной процедуры является переданный в КИО запрос о предоставлении муниципальной услуги, принятый от заявителя в МФЦ.</w:t>
      </w:r>
    </w:p>
    <w:p w:rsidR="00147AD4" w:rsidRDefault="00147AD4">
      <w:pPr>
        <w:pStyle w:val="ConsPlusNormal"/>
        <w:spacing w:before="220"/>
        <w:ind w:firstLine="540"/>
        <w:jc w:val="both"/>
      </w:pPr>
      <w:r>
        <w:t>Поступивший в КИО запрос регистрируется в день поступления с указанием регистрационного номера, даты принятия документов и ФИО заявителя.</w:t>
      </w:r>
    </w:p>
    <w:p w:rsidR="00147AD4" w:rsidRDefault="00147AD4">
      <w:pPr>
        <w:pStyle w:val="ConsPlusNormal"/>
        <w:spacing w:before="220"/>
        <w:ind w:firstLine="540"/>
        <w:jc w:val="both"/>
      </w:pPr>
      <w:r>
        <w:t>Сотруднику МФЦ выдается расписка в получении запроса с указанием даты и времени его получения.</w:t>
      </w:r>
    </w:p>
    <w:p w:rsidR="00147AD4" w:rsidRDefault="00147AD4">
      <w:pPr>
        <w:pStyle w:val="ConsPlusNormal"/>
        <w:spacing w:before="220"/>
        <w:ind w:firstLine="540"/>
        <w:jc w:val="both"/>
      </w:pPr>
      <w:r>
        <w:t>3.3.2. Критерием принятия решения о приеме запроса является наличие запроса заявителя о предоставлении муниципальной услуги.</w:t>
      </w:r>
    </w:p>
    <w:p w:rsidR="00147AD4" w:rsidRDefault="00147AD4">
      <w:pPr>
        <w:pStyle w:val="ConsPlusNormal"/>
        <w:spacing w:before="220"/>
        <w:ind w:firstLine="540"/>
        <w:jc w:val="both"/>
      </w:pPr>
      <w:r>
        <w:t>3.3.3. Максимальный срок выполнения процедуры по приему запроса - в течение рабочего дня, в который поступил запрос.</w:t>
      </w:r>
    </w:p>
    <w:p w:rsidR="00147AD4" w:rsidRDefault="00147AD4">
      <w:pPr>
        <w:pStyle w:val="ConsPlusNormal"/>
        <w:spacing w:before="220"/>
        <w:ind w:firstLine="540"/>
        <w:jc w:val="both"/>
      </w:pPr>
      <w:r>
        <w:t>3.3.4. Результатом административной процедуры является регистрация запроса в КИО.</w:t>
      </w:r>
    </w:p>
    <w:p w:rsidR="00147AD4" w:rsidRDefault="00147AD4">
      <w:pPr>
        <w:pStyle w:val="ConsPlusNormal"/>
        <w:ind w:firstLine="540"/>
        <w:jc w:val="both"/>
      </w:pPr>
    </w:p>
    <w:p w:rsidR="00147AD4" w:rsidRDefault="00147AD4">
      <w:pPr>
        <w:pStyle w:val="ConsPlusNormal"/>
        <w:jc w:val="center"/>
        <w:outlineLvl w:val="2"/>
      </w:pPr>
      <w:r>
        <w:t>3.4. Рассмотрение запроса, проверка правильности оформления,</w:t>
      </w:r>
    </w:p>
    <w:p w:rsidR="00147AD4" w:rsidRDefault="00147AD4">
      <w:pPr>
        <w:pStyle w:val="ConsPlusNormal"/>
        <w:jc w:val="center"/>
      </w:pPr>
      <w:r>
        <w:t>принятие решения о предоставлении информации</w:t>
      </w:r>
    </w:p>
    <w:p w:rsidR="00147AD4" w:rsidRDefault="00147AD4">
      <w:pPr>
        <w:pStyle w:val="ConsPlusNormal"/>
        <w:jc w:val="center"/>
      </w:pPr>
      <w:r>
        <w:t>либо об отказе в ее предоставлении</w:t>
      </w:r>
    </w:p>
    <w:p w:rsidR="00147AD4" w:rsidRDefault="00147AD4">
      <w:pPr>
        <w:pStyle w:val="ConsPlusNormal"/>
        <w:ind w:firstLine="540"/>
        <w:jc w:val="both"/>
      </w:pPr>
    </w:p>
    <w:p w:rsidR="00147AD4" w:rsidRDefault="00147AD4">
      <w:pPr>
        <w:pStyle w:val="ConsPlusNormal"/>
        <w:ind w:firstLine="540"/>
        <w:jc w:val="both"/>
      </w:pPr>
      <w:r>
        <w:t>3.4.1. Основанием для начала рассмотрения запроса является факт его регистрации.</w:t>
      </w:r>
    </w:p>
    <w:p w:rsidR="00147AD4" w:rsidRDefault="00147AD4">
      <w:pPr>
        <w:pStyle w:val="ConsPlusNormal"/>
        <w:spacing w:before="220"/>
        <w:ind w:firstLine="540"/>
        <w:jc w:val="both"/>
      </w:pPr>
      <w:r>
        <w:t>3.4.2. Специалист КИО, ответственный за организацию работы по предоставлению муниципальной услуги, проверяет правильность представленного запроса.</w:t>
      </w:r>
    </w:p>
    <w:p w:rsidR="00147AD4" w:rsidRDefault="00147AD4">
      <w:pPr>
        <w:pStyle w:val="ConsPlusNormal"/>
        <w:spacing w:before="220"/>
        <w:ind w:firstLine="540"/>
        <w:jc w:val="both"/>
      </w:pPr>
      <w:r>
        <w:lastRenderedPageBreak/>
        <w:t>3.4.3. Критерием принятия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 является достоверность и полнота представленного заявителем запроса.</w:t>
      </w:r>
    </w:p>
    <w:p w:rsidR="00147AD4" w:rsidRDefault="00147AD4">
      <w:pPr>
        <w:pStyle w:val="ConsPlusNormal"/>
        <w:spacing w:before="220"/>
        <w:ind w:firstLine="540"/>
        <w:jc w:val="both"/>
      </w:pPr>
      <w:r>
        <w:t xml:space="preserve">3.4.4. В 15-дневный срок </w:t>
      </w:r>
      <w:proofErr w:type="gramStart"/>
      <w:r>
        <w:t>с даты регистрации</w:t>
      </w:r>
      <w:proofErr w:type="gramEnd"/>
      <w:r>
        <w:t xml:space="preserve"> запроса принимается решение о предоставлении информации либо об отказе в ее предоставлении, которое оформляется в виде проекта соответствующего письма.</w:t>
      </w:r>
    </w:p>
    <w:p w:rsidR="00147AD4" w:rsidRDefault="00147AD4">
      <w:pPr>
        <w:pStyle w:val="ConsPlusNormal"/>
        <w:spacing w:before="220"/>
        <w:ind w:firstLine="540"/>
        <w:jc w:val="both"/>
      </w:pPr>
      <w:r>
        <w:t>3.4.5. Результатом исполнения административного действия является принятие решения о предоставлении информации либо отказ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147AD4" w:rsidRDefault="00147AD4">
      <w:pPr>
        <w:pStyle w:val="ConsPlusNormal"/>
        <w:ind w:firstLine="540"/>
        <w:jc w:val="both"/>
      </w:pPr>
    </w:p>
    <w:p w:rsidR="00147AD4" w:rsidRDefault="00147AD4">
      <w:pPr>
        <w:pStyle w:val="ConsPlusNormal"/>
        <w:jc w:val="center"/>
        <w:outlineLvl w:val="2"/>
      </w:pPr>
      <w:r>
        <w:t>3.5. Подготовка ответа на запрос - предоставление информации</w:t>
      </w:r>
    </w:p>
    <w:p w:rsidR="00147AD4" w:rsidRDefault="00147AD4">
      <w:pPr>
        <w:pStyle w:val="ConsPlusNormal"/>
        <w:jc w:val="center"/>
      </w:pPr>
      <w:r>
        <w:t>об объектах недвижимого имущества, находящихся</w:t>
      </w:r>
    </w:p>
    <w:p w:rsidR="00147AD4" w:rsidRDefault="00147AD4">
      <w:pPr>
        <w:pStyle w:val="ConsPlusNormal"/>
        <w:jc w:val="center"/>
      </w:pPr>
      <w:r>
        <w:t xml:space="preserve">в муниципальной собственности и </w:t>
      </w:r>
      <w:proofErr w:type="gramStart"/>
      <w:r>
        <w:t>предназначенных</w:t>
      </w:r>
      <w:proofErr w:type="gramEnd"/>
      <w:r>
        <w:t xml:space="preserve"> для сдачи</w:t>
      </w:r>
    </w:p>
    <w:p w:rsidR="00147AD4" w:rsidRDefault="00147AD4">
      <w:pPr>
        <w:pStyle w:val="ConsPlusNormal"/>
        <w:jc w:val="center"/>
      </w:pPr>
      <w:r>
        <w:t>в аренду, либо уведомление об отказе</w:t>
      </w:r>
    </w:p>
    <w:p w:rsidR="00147AD4" w:rsidRDefault="00147AD4">
      <w:pPr>
        <w:pStyle w:val="ConsPlusNormal"/>
        <w:jc w:val="center"/>
      </w:pPr>
      <w:r>
        <w:t>в предоставлении информации</w:t>
      </w:r>
    </w:p>
    <w:p w:rsidR="00147AD4" w:rsidRDefault="00147AD4">
      <w:pPr>
        <w:pStyle w:val="ConsPlusNormal"/>
        <w:ind w:firstLine="540"/>
        <w:jc w:val="both"/>
      </w:pPr>
    </w:p>
    <w:p w:rsidR="00147AD4" w:rsidRDefault="00147AD4">
      <w:pPr>
        <w:pStyle w:val="ConsPlusNormal"/>
        <w:ind w:firstLine="540"/>
        <w:jc w:val="both"/>
      </w:pPr>
      <w:r>
        <w:t>3.5.1. В случае принятия положительного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 подготавливается ответ на запрос, содержащий запрашиваемую информацию.</w:t>
      </w:r>
    </w:p>
    <w:p w:rsidR="00147AD4" w:rsidRDefault="00147AD4">
      <w:pPr>
        <w:pStyle w:val="ConsPlusNormal"/>
        <w:spacing w:before="220"/>
        <w:ind w:firstLine="540"/>
        <w:jc w:val="both"/>
      </w:pPr>
      <w:r>
        <w:t xml:space="preserve">В случае принятия решения об отказе в предоставлении информации подготавливается уведомление об отказе (при наличии основания, установленного в </w:t>
      </w:r>
      <w:hyperlink w:anchor="P183" w:history="1">
        <w:r>
          <w:rPr>
            <w:color w:val="0000FF"/>
          </w:rPr>
          <w:t>пункте 2.9</w:t>
        </w:r>
      </w:hyperlink>
      <w:r>
        <w:t xml:space="preserve"> Регламента).</w:t>
      </w:r>
    </w:p>
    <w:p w:rsidR="00147AD4" w:rsidRDefault="00147AD4">
      <w:pPr>
        <w:pStyle w:val="ConsPlusNormal"/>
        <w:spacing w:before="220"/>
        <w:ind w:firstLine="540"/>
        <w:jc w:val="both"/>
      </w:pPr>
      <w:r>
        <w:t>3.5.2. Направление или выдача ответа на запрос о предоставлении информации или уведомления об отказе в предоставлении информации фиксируется путем внесения соответствующих записей в журнал учета исходящей корреспонденции.</w:t>
      </w:r>
    </w:p>
    <w:p w:rsidR="00147AD4" w:rsidRDefault="00147AD4">
      <w:pPr>
        <w:pStyle w:val="ConsPlusNormal"/>
        <w:spacing w:before="220"/>
        <w:ind w:firstLine="540"/>
        <w:jc w:val="both"/>
      </w:pPr>
      <w:r>
        <w:t>3.5.3. Конечным результатом административной процедуры является направление в МФЦ ответа - информации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информации.</w:t>
      </w:r>
    </w:p>
    <w:p w:rsidR="00147AD4" w:rsidRDefault="00147AD4">
      <w:pPr>
        <w:pStyle w:val="ConsPlusNormal"/>
        <w:ind w:firstLine="540"/>
        <w:jc w:val="both"/>
      </w:pPr>
    </w:p>
    <w:p w:rsidR="00147AD4" w:rsidRDefault="00147AD4">
      <w:pPr>
        <w:pStyle w:val="ConsPlusNormal"/>
        <w:jc w:val="center"/>
        <w:outlineLvl w:val="2"/>
      </w:pPr>
      <w:r>
        <w:t>3.6. Направление выданного решения, оформленного</w:t>
      </w:r>
    </w:p>
    <w:p w:rsidR="00147AD4" w:rsidRDefault="00147AD4">
      <w:pPr>
        <w:pStyle w:val="ConsPlusNormal"/>
        <w:jc w:val="center"/>
      </w:pPr>
      <w:r>
        <w:t xml:space="preserve">в установленной форме, в МФЦ </w:t>
      </w:r>
      <w:proofErr w:type="gramStart"/>
      <w:r>
        <w:t>для</w:t>
      </w:r>
      <w:proofErr w:type="gramEnd"/>
      <w:r>
        <w:t xml:space="preserve"> последующей</w:t>
      </w:r>
    </w:p>
    <w:p w:rsidR="00147AD4" w:rsidRDefault="00147AD4">
      <w:pPr>
        <w:pStyle w:val="ConsPlusNormal"/>
        <w:jc w:val="center"/>
      </w:pPr>
      <w:r>
        <w:t>его выдачи заявителю</w:t>
      </w:r>
    </w:p>
    <w:p w:rsidR="00147AD4" w:rsidRDefault="00147AD4">
      <w:pPr>
        <w:pStyle w:val="ConsPlusNormal"/>
        <w:ind w:firstLine="540"/>
        <w:jc w:val="both"/>
      </w:pPr>
    </w:p>
    <w:p w:rsidR="00147AD4" w:rsidRDefault="00147AD4">
      <w:pPr>
        <w:pStyle w:val="ConsPlusNormal"/>
        <w:ind w:firstLine="540"/>
        <w:jc w:val="both"/>
      </w:pPr>
      <w:r>
        <w:t>3.6.1. Основанием для начала административной процедуры является направление в МФЦ оформленного надлежащим образом со стороны КИО (подпись, печать) ответа - информации об объектах недвижимого имущества, находящихся в муниципальной собственности и предназначенных для сдачи в аренду, либо отказа в предоставлении муниципальной услуги.</w:t>
      </w:r>
    </w:p>
    <w:p w:rsidR="00147AD4" w:rsidRDefault="00147AD4">
      <w:pPr>
        <w:pStyle w:val="ConsPlusNormal"/>
        <w:spacing w:before="220"/>
        <w:ind w:firstLine="540"/>
        <w:jc w:val="both"/>
      </w:pPr>
      <w:r>
        <w:t xml:space="preserve">3.6.2. Ответ на запрос о предоставлении информации или уведомление об отказе в предоставлении информации направляется в МФЦ с соблюдением срока, установленного в </w:t>
      </w:r>
      <w:hyperlink w:anchor="P136" w:history="1">
        <w:r>
          <w:rPr>
            <w:color w:val="0000FF"/>
          </w:rPr>
          <w:t>п. 2.4</w:t>
        </w:r>
      </w:hyperlink>
      <w:r>
        <w:t xml:space="preserve"> Регламента.</w:t>
      </w:r>
    </w:p>
    <w:p w:rsidR="00147AD4" w:rsidRDefault="0014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AD4">
        <w:trPr>
          <w:jc w:val="center"/>
        </w:trPr>
        <w:tc>
          <w:tcPr>
            <w:tcW w:w="9294" w:type="dxa"/>
            <w:tcBorders>
              <w:top w:val="nil"/>
              <w:left w:val="single" w:sz="24" w:space="0" w:color="CED3F1"/>
              <w:bottom w:val="nil"/>
              <w:right w:val="single" w:sz="24" w:space="0" w:color="F4F3F8"/>
            </w:tcBorders>
            <w:shd w:val="clear" w:color="auto" w:fill="F4F3F8"/>
          </w:tcPr>
          <w:p w:rsidR="00147AD4" w:rsidRDefault="00147AD4">
            <w:pPr>
              <w:pStyle w:val="ConsPlusNormal"/>
              <w:jc w:val="both"/>
            </w:pPr>
            <w:proofErr w:type="spellStart"/>
            <w:r>
              <w:rPr>
                <w:color w:val="392C69"/>
              </w:rPr>
              <w:t>КонсультантПлюс</w:t>
            </w:r>
            <w:proofErr w:type="spellEnd"/>
            <w:r>
              <w:rPr>
                <w:color w:val="392C69"/>
              </w:rPr>
              <w:t>: примечание.</w:t>
            </w:r>
          </w:p>
          <w:p w:rsidR="00147AD4" w:rsidRDefault="00147AD4">
            <w:pPr>
              <w:pStyle w:val="ConsPlusNormal"/>
              <w:jc w:val="both"/>
            </w:pPr>
            <w:r>
              <w:rPr>
                <w:color w:val="392C69"/>
              </w:rPr>
              <w:t>Нумерация пунктов дана в соответствии с официальным текстом документа.</w:t>
            </w:r>
          </w:p>
        </w:tc>
      </w:tr>
    </w:tbl>
    <w:p w:rsidR="00147AD4" w:rsidRDefault="00147AD4">
      <w:pPr>
        <w:pStyle w:val="ConsPlusNormal"/>
        <w:spacing w:before="280"/>
        <w:ind w:firstLine="540"/>
        <w:jc w:val="both"/>
      </w:pPr>
      <w:r>
        <w:t>3.6.2. Конечным результатом административной процедуры является поступление ответа КИО в МФЦ.</w:t>
      </w:r>
    </w:p>
    <w:p w:rsidR="00147AD4" w:rsidRDefault="00147AD4">
      <w:pPr>
        <w:pStyle w:val="ConsPlusNormal"/>
        <w:ind w:firstLine="540"/>
        <w:jc w:val="both"/>
      </w:pPr>
    </w:p>
    <w:p w:rsidR="00147AD4" w:rsidRDefault="00147AD4">
      <w:pPr>
        <w:pStyle w:val="ConsPlusNormal"/>
        <w:jc w:val="center"/>
        <w:outlineLvl w:val="2"/>
      </w:pPr>
      <w:r>
        <w:t>3.7. Выдача результата услуги заявителю в МФЦ</w:t>
      </w:r>
    </w:p>
    <w:p w:rsidR="00147AD4" w:rsidRDefault="00147AD4">
      <w:pPr>
        <w:pStyle w:val="ConsPlusNormal"/>
        <w:ind w:firstLine="540"/>
        <w:jc w:val="both"/>
      </w:pPr>
    </w:p>
    <w:p w:rsidR="00147AD4" w:rsidRDefault="00147AD4">
      <w:pPr>
        <w:pStyle w:val="ConsPlusNormal"/>
        <w:ind w:firstLine="540"/>
        <w:jc w:val="both"/>
      </w:pPr>
      <w:r>
        <w:t>3.7.1. Специалист отдела приема и выдачи документов МФЦ осуществляет выдачу заявителю ответа либо уведомления об отказе в предоставлении муниципальной услуги в порядке и сроки, предусмотренные Регламентом деятельности МФЦ.</w:t>
      </w:r>
    </w:p>
    <w:p w:rsidR="00147AD4" w:rsidRDefault="00147AD4">
      <w:pPr>
        <w:pStyle w:val="ConsPlusNormal"/>
        <w:spacing w:before="220"/>
        <w:ind w:firstLine="540"/>
        <w:jc w:val="both"/>
      </w:pPr>
      <w:r>
        <w:t>3.7.2. Результатом муниципальной услуги является выдача заявителю ответа на запрос о предоставлении информации либо уведомления об отказе в предоставлении информации.</w:t>
      </w:r>
    </w:p>
    <w:p w:rsidR="00147AD4" w:rsidRDefault="00147AD4">
      <w:pPr>
        <w:pStyle w:val="ConsPlusNormal"/>
        <w:ind w:firstLine="540"/>
        <w:jc w:val="both"/>
      </w:pPr>
    </w:p>
    <w:p w:rsidR="00147AD4" w:rsidRDefault="00147AD4">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147AD4" w:rsidRDefault="00147AD4">
      <w:pPr>
        <w:pStyle w:val="ConsPlusNormal"/>
        <w:jc w:val="center"/>
      </w:pPr>
      <w:proofErr w:type="gramStart"/>
      <w:r>
        <w:t xml:space="preserve">(в ред. </w:t>
      </w:r>
      <w:hyperlink r:id="rId47" w:history="1">
        <w:r>
          <w:rPr>
            <w:color w:val="0000FF"/>
          </w:rPr>
          <w:t>постановления</w:t>
        </w:r>
      </w:hyperlink>
      <w:r>
        <w:t xml:space="preserve"> администрации г. Арзамаса</w:t>
      </w:r>
      <w:proofErr w:type="gramEnd"/>
    </w:p>
    <w:p w:rsidR="00147AD4" w:rsidRDefault="00147AD4">
      <w:pPr>
        <w:pStyle w:val="ConsPlusNormal"/>
        <w:jc w:val="center"/>
      </w:pPr>
      <w:proofErr w:type="gramStart"/>
      <w:r>
        <w:t>Нижегородской области от 06.03.2014 N 350)</w:t>
      </w:r>
      <w:proofErr w:type="gramEnd"/>
    </w:p>
    <w:p w:rsidR="00147AD4" w:rsidRDefault="00147AD4">
      <w:pPr>
        <w:pStyle w:val="ConsPlusNormal"/>
        <w:ind w:firstLine="540"/>
        <w:jc w:val="both"/>
      </w:pPr>
    </w:p>
    <w:p w:rsidR="00147AD4" w:rsidRDefault="00147AD4">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147AD4" w:rsidRDefault="00147AD4">
      <w:pPr>
        <w:pStyle w:val="ConsPlusNormal"/>
        <w:jc w:val="center"/>
      </w:pPr>
      <w:r>
        <w:t>и исполнением ответственными должностными лицами положений</w:t>
      </w:r>
    </w:p>
    <w:p w:rsidR="00147AD4" w:rsidRDefault="00147AD4">
      <w:pPr>
        <w:pStyle w:val="ConsPlusNormal"/>
        <w:jc w:val="center"/>
      </w:pPr>
      <w:r>
        <w:t>регламента и иных нормативных правовых актов,</w:t>
      </w:r>
    </w:p>
    <w:p w:rsidR="00147AD4" w:rsidRDefault="00147AD4">
      <w:pPr>
        <w:pStyle w:val="ConsPlusNormal"/>
        <w:jc w:val="center"/>
      </w:pPr>
      <w:proofErr w:type="gramStart"/>
      <w:r>
        <w:t>устанавливающих</w:t>
      </w:r>
      <w:proofErr w:type="gramEnd"/>
      <w:r>
        <w:t xml:space="preserve"> требования к предоставлению муниципальной</w:t>
      </w:r>
    </w:p>
    <w:p w:rsidR="00147AD4" w:rsidRDefault="00147AD4">
      <w:pPr>
        <w:pStyle w:val="ConsPlusNormal"/>
        <w:jc w:val="center"/>
      </w:pPr>
      <w:r>
        <w:t>услуги, а также принятием ими решений</w:t>
      </w:r>
    </w:p>
    <w:p w:rsidR="00147AD4" w:rsidRDefault="00147AD4">
      <w:pPr>
        <w:pStyle w:val="ConsPlusNormal"/>
        <w:ind w:firstLine="540"/>
        <w:jc w:val="both"/>
      </w:pPr>
    </w:p>
    <w:p w:rsidR="00147AD4" w:rsidRDefault="00147AD4">
      <w:pPr>
        <w:pStyle w:val="ConsPlusNormal"/>
        <w:ind w:firstLine="540"/>
        <w:jc w:val="both"/>
      </w:pPr>
      <w:r>
        <w:t xml:space="preserve">4.1.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147AD4" w:rsidRDefault="00147AD4">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положений Регламента осуществляет председатель КИО,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147AD4" w:rsidRDefault="00147AD4">
      <w:pPr>
        <w:pStyle w:val="ConsPlusNormal"/>
        <w:ind w:firstLine="540"/>
        <w:jc w:val="both"/>
      </w:pPr>
    </w:p>
    <w:p w:rsidR="00147AD4" w:rsidRDefault="00147AD4">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147AD4" w:rsidRDefault="00147AD4">
      <w:pPr>
        <w:pStyle w:val="ConsPlusNormal"/>
        <w:jc w:val="center"/>
      </w:pPr>
      <w:r>
        <w:t>проверок полноты и качества предоставления муниципальной</w:t>
      </w:r>
    </w:p>
    <w:p w:rsidR="00147AD4" w:rsidRDefault="00147AD4">
      <w:pPr>
        <w:pStyle w:val="ConsPlusNormal"/>
        <w:jc w:val="center"/>
      </w:pPr>
      <w:r>
        <w:t xml:space="preserve">услуги, в том числе порядок и формы </w:t>
      </w:r>
      <w:proofErr w:type="gramStart"/>
      <w:r>
        <w:t>контроля за</w:t>
      </w:r>
      <w:proofErr w:type="gramEnd"/>
      <w:r>
        <w:t xml:space="preserve"> полнотой и</w:t>
      </w:r>
    </w:p>
    <w:p w:rsidR="00147AD4" w:rsidRDefault="00147AD4">
      <w:pPr>
        <w:pStyle w:val="ConsPlusNormal"/>
        <w:jc w:val="center"/>
      </w:pPr>
      <w:r>
        <w:t>качеством предоставления муниципальной услуги</w:t>
      </w:r>
    </w:p>
    <w:p w:rsidR="00147AD4" w:rsidRDefault="00147AD4">
      <w:pPr>
        <w:pStyle w:val="ConsPlusNormal"/>
        <w:ind w:firstLine="540"/>
        <w:jc w:val="both"/>
      </w:pPr>
    </w:p>
    <w:p w:rsidR="00147AD4" w:rsidRDefault="00147AD4">
      <w:pPr>
        <w:pStyle w:val="ConsPlusNormal"/>
        <w:ind w:firstLine="540"/>
        <w:jc w:val="both"/>
      </w:pPr>
      <w:r>
        <w:t>4.3.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147AD4" w:rsidRDefault="00147AD4">
      <w:pPr>
        <w:pStyle w:val="ConsPlusNormal"/>
        <w:spacing w:before="220"/>
        <w:ind w:firstLine="540"/>
        <w:jc w:val="both"/>
      </w:pPr>
      <w:r>
        <w:t>4.4. Плановые проверки полноты и качества исполнения муниципальной услуги осуществляются председателем КИО.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147AD4" w:rsidRDefault="00147AD4">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147AD4" w:rsidRDefault="00147AD4">
      <w:pPr>
        <w:pStyle w:val="ConsPlusNormal"/>
        <w:ind w:firstLine="540"/>
        <w:jc w:val="both"/>
      </w:pPr>
    </w:p>
    <w:p w:rsidR="00147AD4" w:rsidRDefault="00147AD4">
      <w:pPr>
        <w:pStyle w:val="ConsPlusNormal"/>
        <w:jc w:val="center"/>
        <w:outlineLvl w:val="2"/>
      </w:pPr>
      <w:r>
        <w:t>Ответственность должностных лиц, муниципальных служащих</w:t>
      </w:r>
    </w:p>
    <w:p w:rsidR="00147AD4" w:rsidRDefault="00147AD4">
      <w:pPr>
        <w:pStyle w:val="ConsPlusNormal"/>
        <w:jc w:val="center"/>
      </w:pPr>
      <w:r>
        <w:t>за решения и действия (бездействие), принимаемые</w:t>
      </w:r>
    </w:p>
    <w:p w:rsidR="00147AD4" w:rsidRDefault="00147AD4">
      <w:pPr>
        <w:pStyle w:val="ConsPlusNormal"/>
        <w:jc w:val="center"/>
      </w:pPr>
      <w:r>
        <w:t>(осуществляемые) ими в ходе предоставления</w:t>
      </w:r>
    </w:p>
    <w:p w:rsidR="00147AD4" w:rsidRDefault="00147AD4">
      <w:pPr>
        <w:pStyle w:val="ConsPlusNormal"/>
        <w:jc w:val="center"/>
      </w:pPr>
      <w:r>
        <w:t>муниципальной услуги</w:t>
      </w:r>
    </w:p>
    <w:p w:rsidR="00147AD4" w:rsidRDefault="00147AD4">
      <w:pPr>
        <w:pStyle w:val="ConsPlusNormal"/>
        <w:ind w:firstLine="540"/>
        <w:jc w:val="both"/>
      </w:pPr>
    </w:p>
    <w:p w:rsidR="00147AD4" w:rsidRDefault="00147AD4">
      <w:pPr>
        <w:pStyle w:val="ConsPlusNormal"/>
        <w:ind w:firstLine="540"/>
        <w:jc w:val="both"/>
      </w:pPr>
      <w:r>
        <w:lastRenderedPageBreak/>
        <w:t>4.5. Председатель КИО, виновный в неисполнении или ненадлежащем исполнении требований и положений Регламента, привлекается к ответственности в соответствии с законодательством Российской Федерации и Нижегородской области.</w:t>
      </w:r>
    </w:p>
    <w:p w:rsidR="00147AD4" w:rsidRDefault="00147AD4">
      <w:pPr>
        <w:pStyle w:val="ConsPlusNormal"/>
        <w:spacing w:before="220"/>
        <w:ind w:firstLine="540"/>
        <w:jc w:val="both"/>
      </w:pPr>
      <w:r>
        <w:t>4.6. Обязанность муниципального служащего по предоставлению муниципальной услуги закрепляется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147AD4" w:rsidRDefault="00147AD4">
      <w:pPr>
        <w:pStyle w:val="ConsPlusNormal"/>
        <w:ind w:firstLine="540"/>
        <w:jc w:val="both"/>
      </w:pPr>
    </w:p>
    <w:p w:rsidR="00147AD4" w:rsidRDefault="00147AD4">
      <w:pPr>
        <w:pStyle w:val="ConsPlusNormal"/>
        <w:jc w:val="center"/>
        <w:outlineLvl w:val="2"/>
      </w:pPr>
      <w:r>
        <w:t>Положения, характеризующие требования к порядку и формам</w:t>
      </w:r>
    </w:p>
    <w:p w:rsidR="00147AD4" w:rsidRDefault="00147AD4">
      <w:pPr>
        <w:pStyle w:val="ConsPlusNormal"/>
        <w:jc w:val="center"/>
      </w:pPr>
      <w:proofErr w:type="gramStart"/>
      <w:r>
        <w:t>контроля за</w:t>
      </w:r>
      <w:proofErr w:type="gramEnd"/>
      <w:r>
        <w:t xml:space="preserve"> предоставлением муниципальной услуги, в том</w:t>
      </w:r>
    </w:p>
    <w:p w:rsidR="00147AD4" w:rsidRDefault="00147AD4">
      <w:pPr>
        <w:pStyle w:val="ConsPlusNormal"/>
        <w:jc w:val="center"/>
      </w:pPr>
      <w:proofErr w:type="gramStart"/>
      <w:r>
        <w:t>числе</w:t>
      </w:r>
      <w:proofErr w:type="gramEnd"/>
      <w:r>
        <w:t xml:space="preserve"> со стороны граждан, их объединений и организаций</w:t>
      </w:r>
    </w:p>
    <w:p w:rsidR="00147AD4" w:rsidRDefault="00147AD4">
      <w:pPr>
        <w:pStyle w:val="ConsPlusNormal"/>
        <w:ind w:firstLine="540"/>
        <w:jc w:val="both"/>
      </w:pPr>
    </w:p>
    <w:p w:rsidR="00147AD4" w:rsidRDefault="00147AD4">
      <w:pPr>
        <w:pStyle w:val="ConsPlusNormal"/>
        <w:ind w:firstLine="540"/>
        <w:jc w:val="both"/>
      </w:pPr>
      <w:r>
        <w:t xml:space="preserve">4.7. Требованиями к порядку и формам </w:t>
      </w:r>
      <w:proofErr w:type="gramStart"/>
      <w:r>
        <w:t>контроля за</w:t>
      </w:r>
      <w:proofErr w:type="gramEnd"/>
      <w:r>
        <w:t xml:space="preserve"> предоставлением муниципальной услуги являются:</w:t>
      </w:r>
    </w:p>
    <w:p w:rsidR="00147AD4" w:rsidRDefault="00147AD4">
      <w:pPr>
        <w:pStyle w:val="ConsPlusNormal"/>
        <w:spacing w:before="220"/>
        <w:ind w:firstLine="540"/>
        <w:jc w:val="both"/>
      </w:pPr>
      <w:r>
        <w:t>а) независимость;</w:t>
      </w:r>
    </w:p>
    <w:p w:rsidR="00147AD4" w:rsidRDefault="00147AD4">
      <w:pPr>
        <w:pStyle w:val="ConsPlusNormal"/>
        <w:spacing w:before="220"/>
        <w:ind w:firstLine="540"/>
        <w:jc w:val="both"/>
      </w:pPr>
      <w:r>
        <w:t>б) должная тщательность.</w:t>
      </w:r>
    </w:p>
    <w:p w:rsidR="00147AD4" w:rsidRDefault="00147AD4">
      <w:pPr>
        <w:pStyle w:val="ConsPlusNormal"/>
        <w:spacing w:before="220"/>
        <w:ind w:firstLine="540"/>
        <w:jc w:val="both"/>
      </w:pPr>
      <w:r>
        <w:t xml:space="preserve">4.8.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147AD4" w:rsidRDefault="00147AD4">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AD4" w:rsidRDefault="00147AD4">
      <w:pPr>
        <w:pStyle w:val="ConsPlusNormal"/>
        <w:spacing w:before="220"/>
        <w:ind w:firstLine="540"/>
        <w:jc w:val="both"/>
      </w:pPr>
      <w:r>
        <w:t xml:space="preserve">4.9.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147AD4" w:rsidRDefault="00147AD4">
      <w:pPr>
        <w:pStyle w:val="ConsPlusNormal"/>
        <w:ind w:firstLine="540"/>
        <w:jc w:val="both"/>
      </w:pPr>
    </w:p>
    <w:p w:rsidR="00147AD4" w:rsidRDefault="00147AD4">
      <w:pPr>
        <w:pStyle w:val="ConsPlusNormal"/>
        <w:jc w:val="center"/>
        <w:outlineLvl w:val="1"/>
      </w:pPr>
      <w:r>
        <w:t>5. ДОСУДЕБНЫЙ (ВНЕСУДЕБНЫЙ) ПОРЯДОК ОБЖАЛОВАНИЯ РЕШЕНИЙ</w:t>
      </w:r>
    </w:p>
    <w:p w:rsidR="00147AD4" w:rsidRDefault="00147AD4">
      <w:pPr>
        <w:pStyle w:val="ConsPlusNormal"/>
        <w:jc w:val="center"/>
      </w:pPr>
      <w:r>
        <w:t>И ДЕЙСТВИЙ (БЕЗДЕЙСТВИЯ) ОРГАНА И ДОЛЖНОСТНЫХ ЛИЦ,</w:t>
      </w:r>
    </w:p>
    <w:p w:rsidR="00147AD4" w:rsidRDefault="00147AD4">
      <w:pPr>
        <w:pStyle w:val="ConsPlusNormal"/>
        <w:jc w:val="center"/>
      </w:pPr>
      <w:proofErr w:type="gramStart"/>
      <w:r>
        <w:t>ПРЕДОСТАВЛЯЮЩИХ</w:t>
      </w:r>
      <w:proofErr w:type="gramEnd"/>
      <w:r>
        <w:t xml:space="preserve"> МУНИЦИПАЛЬНУЮ УСЛУГУ</w:t>
      </w:r>
    </w:p>
    <w:p w:rsidR="00147AD4" w:rsidRDefault="00147AD4">
      <w:pPr>
        <w:pStyle w:val="ConsPlusNormal"/>
        <w:jc w:val="center"/>
      </w:pPr>
      <w:proofErr w:type="gramStart"/>
      <w:r>
        <w:t xml:space="preserve">(в ред. </w:t>
      </w:r>
      <w:hyperlink r:id="rId48" w:history="1">
        <w:r>
          <w:rPr>
            <w:color w:val="0000FF"/>
          </w:rPr>
          <w:t>постановления</w:t>
        </w:r>
      </w:hyperlink>
      <w:r>
        <w:t xml:space="preserve"> администрации г. Арзамаса</w:t>
      </w:r>
      <w:proofErr w:type="gramEnd"/>
    </w:p>
    <w:p w:rsidR="00147AD4" w:rsidRDefault="00147AD4">
      <w:pPr>
        <w:pStyle w:val="ConsPlusNormal"/>
        <w:jc w:val="center"/>
      </w:pPr>
      <w:proofErr w:type="gramStart"/>
      <w:r>
        <w:t>Нижегородской области от 06.03.2014 N 350)</w:t>
      </w:r>
      <w:proofErr w:type="gramEnd"/>
    </w:p>
    <w:p w:rsidR="00147AD4" w:rsidRDefault="00147AD4">
      <w:pPr>
        <w:pStyle w:val="ConsPlusNormal"/>
        <w:ind w:firstLine="540"/>
        <w:jc w:val="both"/>
      </w:pPr>
    </w:p>
    <w:p w:rsidR="00147AD4" w:rsidRDefault="00147AD4">
      <w:pPr>
        <w:pStyle w:val="ConsPlusNormal"/>
        <w:jc w:val="center"/>
        <w:outlineLvl w:val="2"/>
      </w:pPr>
      <w:r>
        <w:t xml:space="preserve">Информация для заявителя о его праве на </w:t>
      </w:r>
      <w:proofErr w:type="gramStart"/>
      <w:r>
        <w:t>досудебное</w:t>
      </w:r>
      <w:proofErr w:type="gramEnd"/>
    </w:p>
    <w:p w:rsidR="00147AD4" w:rsidRDefault="00147AD4">
      <w:pPr>
        <w:pStyle w:val="ConsPlusNormal"/>
        <w:jc w:val="center"/>
      </w:pPr>
      <w:r>
        <w:t>(внесудебное) обжалование действий (бездействия) и решений,</w:t>
      </w:r>
    </w:p>
    <w:p w:rsidR="00147AD4" w:rsidRDefault="00147AD4">
      <w:pPr>
        <w:pStyle w:val="ConsPlusNormal"/>
        <w:jc w:val="center"/>
      </w:pPr>
      <w:proofErr w:type="gramStart"/>
      <w:r>
        <w:t>принятых</w:t>
      </w:r>
      <w:proofErr w:type="gramEnd"/>
      <w:r>
        <w:t xml:space="preserve"> (осуществляемых) в ходе предоставления</w:t>
      </w:r>
    </w:p>
    <w:p w:rsidR="00147AD4" w:rsidRDefault="00147AD4">
      <w:pPr>
        <w:pStyle w:val="ConsPlusNormal"/>
        <w:jc w:val="center"/>
      </w:pPr>
      <w:r>
        <w:t>муниципальной услуги</w:t>
      </w:r>
    </w:p>
    <w:p w:rsidR="00147AD4" w:rsidRDefault="00147AD4">
      <w:pPr>
        <w:pStyle w:val="ConsPlusNormal"/>
        <w:ind w:firstLine="540"/>
        <w:jc w:val="both"/>
      </w:pPr>
    </w:p>
    <w:p w:rsidR="00147AD4" w:rsidRDefault="00147AD4">
      <w:pPr>
        <w:pStyle w:val="ConsPlusNormal"/>
        <w:ind w:firstLine="540"/>
        <w:jc w:val="both"/>
      </w:pPr>
      <w:bookmarkStart w:id="5" w:name="P367"/>
      <w:bookmarkEnd w:id="5"/>
      <w:r>
        <w:t>5.1. Заявитель может обратиться с жалобой в следующих случаях:</w:t>
      </w:r>
    </w:p>
    <w:p w:rsidR="00147AD4" w:rsidRDefault="00147AD4">
      <w:pPr>
        <w:pStyle w:val="ConsPlusNormal"/>
        <w:spacing w:before="220"/>
        <w:ind w:firstLine="540"/>
        <w:jc w:val="both"/>
      </w:pPr>
      <w:r>
        <w:t>1) нарушение срока регистрации заявления заявителя о предоставлении муниципальной услуги;</w:t>
      </w:r>
    </w:p>
    <w:p w:rsidR="00147AD4" w:rsidRDefault="00147AD4">
      <w:pPr>
        <w:pStyle w:val="ConsPlusNormal"/>
        <w:spacing w:before="220"/>
        <w:ind w:firstLine="540"/>
        <w:jc w:val="both"/>
      </w:pPr>
      <w:r>
        <w:t>2) нарушение срока предоставления муниципальной услуги;</w:t>
      </w:r>
    </w:p>
    <w:p w:rsidR="00147AD4" w:rsidRDefault="00147AD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147AD4" w:rsidRDefault="00147AD4">
      <w:pPr>
        <w:pStyle w:val="ConsPlusNormal"/>
        <w:spacing w:before="220"/>
        <w:ind w:firstLine="540"/>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w:t>
      </w:r>
      <w:r>
        <w:lastRenderedPageBreak/>
        <w:t>области, муниципальными правовыми актами для предоставления муниципальной услуги, у заявителя;</w:t>
      </w:r>
    </w:p>
    <w:p w:rsidR="00147AD4" w:rsidRDefault="00147AD4">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147AD4" w:rsidRDefault="00147AD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147AD4" w:rsidRDefault="00147AD4">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7AD4" w:rsidRDefault="00147AD4">
      <w:pPr>
        <w:pStyle w:val="ConsPlusNormal"/>
        <w:ind w:firstLine="540"/>
        <w:jc w:val="both"/>
      </w:pPr>
    </w:p>
    <w:p w:rsidR="00147AD4" w:rsidRDefault="00147AD4">
      <w:pPr>
        <w:pStyle w:val="ConsPlusNormal"/>
        <w:jc w:val="center"/>
        <w:outlineLvl w:val="2"/>
      </w:pPr>
      <w:r>
        <w:t>Общие требования к порядку подачи и рассмотрения жалобы</w:t>
      </w:r>
    </w:p>
    <w:p w:rsidR="00147AD4" w:rsidRDefault="00147AD4">
      <w:pPr>
        <w:pStyle w:val="ConsPlusNormal"/>
        <w:ind w:firstLine="540"/>
        <w:jc w:val="both"/>
      </w:pPr>
    </w:p>
    <w:p w:rsidR="00147AD4" w:rsidRDefault="00147AD4">
      <w:pPr>
        <w:pStyle w:val="ConsPlusNormal"/>
        <w:ind w:firstLine="540"/>
        <w:jc w:val="both"/>
      </w:pPr>
      <w:r>
        <w:t>5.2. Жалоба подается в письменной форме, в том числе при личном приеме заявителя, или в электронной форме в администрацию города Арзамаса.</w:t>
      </w:r>
    </w:p>
    <w:p w:rsidR="00147AD4" w:rsidRDefault="00147AD4">
      <w:pPr>
        <w:pStyle w:val="ConsPlusNormal"/>
        <w:spacing w:before="220"/>
        <w:ind w:firstLine="540"/>
        <w:jc w:val="both"/>
      </w:pPr>
      <w:r>
        <w:t>5.2.1. Жалоба может быть направлена:</w:t>
      </w:r>
    </w:p>
    <w:p w:rsidR="00147AD4" w:rsidRDefault="00147AD4">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147AD4" w:rsidRDefault="00147AD4">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147AD4" w:rsidRDefault="00147AD4">
      <w:pPr>
        <w:pStyle w:val="ConsPlusNormal"/>
        <w:spacing w:before="220"/>
        <w:ind w:firstLine="540"/>
        <w:jc w:val="both"/>
      </w:pPr>
      <w:r>
        <w:t>- в электронном виде посредством:</w:t>
      </w:r>
    </w:p>
    <w:p w:rsidR="00147AD4" w:rsidRDefault="00147AD4">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(www.arzamas.org);</w:t>
      </w:r>
    </w:p>
    <w:p w:rsidR="00147AD4" w:rsidRDefault="00147AD4">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147AD4" w:rsidRDefault="00147AD4">
      <w:pPr>
        <w:pStyle w:val="ConsPlusNormal"/>
        <w:spacing w:before="220"/>
        <w:ind w:firstLine="540"/>
        <w:jc w:val="both"/>
      </w:pPr>
      <w:r>
        <w:t>5.2.2. Жалоба должна содержать:</w:t>
      </w:r>
    </w:p>
    <w:p w:rsidR="00147AD4" w:rsidRDefault="00147AD4">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147AD4" w:rsidRDefault="00147AD4">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7AD4" w:rsidRDefault="00147AD4">
      <w:pPr>
        <w:pStyle w:val="ConsPlusNormal"/>
        <w:spacing w:before="220"/>
        <w:ind w:firstLine="540"/>
        <w:jc w:val="both"/>
      </w:pPr>
      <w:r>
        <w:t>3) сведения об обжалуемых решениях и действиях (бездействии) администрации города Арзамаса, отдела муниципальной службы и кадровой работы, должностного лица либо муниципального служащего;</w:t>
      </w:r>
    </w:p>
    <w:p w:rsidR="00147AD4" w:rsidRDefault="00147AD4">
      <w:pPr>
        <w:pStyle w:val="ConsPlusNormal"/>
        <w:spacing w:before="220"/>
        <w:ind w:firstLine="540"/>
        <w:jc w:val="both"/>
      </w:pPr>
      <w:r>
        <w:t xml:space="preserve">4) доводы, на основании которых заявитель не согласен с решением и действием (бездействием) администрации города Арзамаса, отдела муниципальной службы и кадровой </w:t>
      </w:r>
      <w:r>
        <w:lastRenderedPageBreak/>
        <w:t>работы,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47AD4" w:rsidRDefault="00147AD4">
      <w:pPr>
        <w:pStyle w:val="ConsPlusNormal"/>
        <w:ind w:firstLine="540"/>
        <w:jc w:val="both"/>
      </w:pPr>
    </w:p>
    <w:p w:rsidR="00147AD4" w:rsidRDefault="00147AD4">
      <w:pPr>
        <w:pStyle w:val="ConsPlusNormal"/>
        <w:jc w:val="center"/>
        <w:outlineLvl w:val="2"/>
      </w:pPr>
      <w:r>
        <w:t>Сроки рассмотрения жалобы</w:t>
      </w:r>
    </w:p>
    <w:p w:rsidR="00147AD4" w:rsidRDefault="00147AD4">
      <w:pPr>
        <w:pStyle w:val="ConsPlusNormal"/>
        <w:ind w:firstLine="540"/>
        <w:jc w:val="both"/>
      </w:pPr>
    </w:p>
    <w:p w:rsidR="00147AD4" w:rsidRDefault="00147AD4">
      <w:pPr>
        <w:pStyle w:val="ConsPlusNormal"/>
        <w:ind w:firstLine="540"/>
        <w:jc w:val="both"/>
      </w:pPr>
      <w:r>
        <w:t xml:space="preserve">5.3.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147AD4" w:rsidRDefault="00147AD4">
      <w:pPr>
        <w:pStyle w:val="ConsPlusNormal"/>
        <w:ind w:firstLine="540"/>
        <w:jc w:val="both"/>
      </w:pPr>
    </w:p>
    <w:p w:rsidR="00147AD4" w:rsidRDefault="00147AD4">
      <w:pPr>
        <w:pStyle w:val="ConsPlusNormal"/>
        <w:jc w:val="center"/>
        <w:outlineLvl w:val="2"/>
      </w:pPr>
      <w:r>
        <w:t>Результат досудебного (внесудебного) обжалования</w:t>
      </w:r>
    </w:p>
    <w:p w:rsidR="00147AD4" w:rsidRDefault="00147AD4">
      <w:pPr>
        <w:pStyle w:val="ConsPlusNormal"/>
        <w:jc w:val="center"/>
      </w:pPr>
      <w:r>
        <w:t>применительно к каждой процедуре обжалования</w:t>
      </w:r>
    </w:p>
    <w:p w:rsidR="00147AD4" w:rsidRDefault="00147AD4">
      <w:pPr>
        <w:pStyle w:val="ConsPlusNormal"/>
        <w:ind w:firstLine="540"/>
        <w:jc w:val="both"/>
      </w:pPr>
    </w:p>
    <w:p w:rsidR="00147AD4" w:rsidRDefault="00147AD4">
      <w:pPr>
        <w:pStyle w:val="ConsPlusNormal"/>
        <w:ind w:firstLine="540"/>
        <w:jc w:val="both"/>
      </w:pPr>
      <w:r>
        <w:t>5.4. По результатам рассмотрения жалобы администрация города Арзамаса принимает одно из следующих решений:</w:t>
      </w:r>
    </w:p>
    <w:p w:rsidR="00147AD4" w:rsidRDefault="00147AD4">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147AD4" w:rsidRDefault="00147AD4">
      <w:pPr>
        <w:pStyle w:val="ConsPlusNormal"/>
        <w:spacing w:before="220"/>
        <w:ind w:firstLine="540"/>
        <w:jc w:val="both"/>
      </w:pPr>
      <w:r>
        <w:t>2) отказывает в удовлетворении жалобы.</w:t>
      </w:r>
    </w:p>
    <w:p w:rsidR="00147AD4" w:rsidRDefault="00147AD4">
      <w:pPr>
        <w:pStyle w:val="ConsPlusNormal"/>
        <w:spacing w:before="220"/>
        <w:ind w:firstLine="540"/>
        <w:jc w:val="both"/>
      </w:pPr>
      <w:r>
        <w:t>5.4.1. Администрация города Арзамаса отказывает в удовлетворении жалобы в следующих случаях:</w:t>
      </w:r>
    </w:p>
    <w:p w:rsidR="00147AD4" w:rsidRDefault="00147AD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47AD4" w:rsidRDefault="00147AD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47AD4" w:rsidRDefault="00147AD4">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147AD4" w:rsidRDefault="00147AD4">
      <w:pPr>
        <w:pStyle w:val="ConsPlusNormal"/>
        <w:spacing w:before="220"/>
        <w:ind w:firstLine="540"/>
        <w:jc w:val="both"/>
      </w:pPr>
      <w:r>
        <w:t>5.4.2. Администрация города Арзамаса вправе оставить жалобу без ответа в следующих случаях:</w:t>
      </w:r>
    </w:p>
    <w:p w:rsidR="00147AD4" w:rsidRDefault="00147AD4">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47AD4" w:rsidRDefault="00147AD4">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7AD4" w:rsidRDefault="00147AD4">
      <w:pPr>
        <w:pStyle w:val="ConsPlusNormal"/>
        <w:ind w:firstLine="540"/>
        <w:jc w:val="both"/>
      </w:pPr>
    </w:p>
    <w:p w:rsidR="00147AD4" w:rsidRDefault="00147AD4">
      <w:pPr>
        <w:pStyle w:val="ConsPlusNormal"/>
        <w:jc w:val="center"/>
        <w:outlineLvl w:val="2"/>
      </w:pPr>
      <w:r>
        <w:t>Порядок направления ответа о результатах рассмотрения жалобы</w:t>
      </w:r>
    </w:p>
    <w:p w:rsidR="00147AD4" w:rsidRDefault="00147AD4">
      <w:pPr>
        <w:pStyle w:val="ConsPlusNormal"/>
        <w:ind w:firstLine="540"/>
        <w:jc w:val="both"/>
      </w:pPr>
    </w:p>
    <w:p w:rsidR="00147AD4" w:rsidRDefault="00147AD4">
      <w:pPr>
        <w:pStyle w:val="ConsPlusNormal"/>
        <w:ind w:firstLine="540"/>
        <w:jc w:val="both"/>
      </w:pPr>
      <w:r>
        <w:t xml:space="preserve">5.5. Не позднее дня, следующего за днем принятия решения, указанного в </w:t>
      </w:r>
      <w:hyperlink w:anchor="P367" w:history="1">
        <w:r>
          <w:rPr>
            <w:color w:val="0000FF"/>
          </w:rPr>
          <w:t>пункте 5.1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AD4" w:rsidRDefault="00147AD4">
      <w:pPr>
        <w:pStyle w:val="ConsPlusNormal"/>
        <w:ind w:firstLine="540"/>
        <w:jc w:val="both"/>
      </w:pPr>
    </w:p>
    <w:p w:rsidR="00147AD4" w:rsidRDefault="00147AD4">
      <w:pPr>
        <w:pStyle w:val="ConsPlusNormal"/>
        <w:ind w:firstLine="540"/>
        <w:jc w:val="both"/>
      </w:pPr>
    </w:p>
    <w:p w:rsidR="00147AD4" w:rsidRDefault="00147AD4">
      <w:pPr>
        <w:pStyle w:val="ConsPlusNormal"/>
        <w:ind w:firstLine="540"/>
        <w:jc w:val="both"/>
      </w:pPr>
    </w:p>
    <w:p w:rsidR="00147AD4" w:rsidRDefault="00147AD4">
      <w:pPr>
        <w:pStyle w:val="ConsPlusNormal"/>
        <w:ind w:firstLine="540"/>
        <w:jc w:val="both"/>
      </w:pPr>
    </w:p>
    <w:p w:rsidR="00147AD4" w:rsidRDefault="00147AD4">
      <w:pPr>
        <w:pStyle w:val="ConsPlusNormal"/>
        <w:ind w:firstLine="540"/>
        <w:jc w:val="both"/>
      </w:pPr>
    </w:p>
    <w:p w:rsidR="00147AD4" w:rsidRDefault="00147AD4">
      <w:pPr>
        <w:pStyle w:val="ConsPlusNormal"/>
        <w:jc w:val="right"/>
        <w:outlineLvl w:val="1"/>
      </w:pPr>
      <w:r>
        <w:t>Приложение N 1</w:t>
      </w:r>
    </w:p>
    <w:p w:rsidR="00147AD4" w:rsidRDefault="00147AD4">
      <w:pPr>
        <w:pStyle w:val="ConsPlusNormal"/>
        <w:jc w:val="right"/>
      </w:pPr>
      <w:r>
        <w:t>к административному регламенту</w:t>
      </w:r>
    </w:p>
    <w:p w:rsidR="00147AD4" w:rsidRDefault="00147AD4">
      <w:pPr>
        <w:pStyle w:val="ConsPlusNormal"/>
        <w:ind w:firstLine="540"/>
        <w:jc w:val="both"/>
      </w:pPr>
    </w:p>
    <w:p w:rsidR="00147AD4" w:rsidRDefault="00147AD4">
      <w:pPr>
        <w:pStyle w:val="ConsPlusNonformat"/>
        <w:jc w:val="both"/>
      </w:pPr>
      <w:bookmarkStart w:id="6" w:name="P420"/>
      <w:bookmarkEnd w:id="6"/>
      <w:r>
        <w:t xml:space="preserve">                                  Запрос</w:t>
      </w:r>
    </w:p>
    <w:p w:rsidR="00147AD4" w:rsidRDefault="00147AD4">
      <w:pPr>
        <w:pStyle w:val="ConsPlusNonformat"/>
        <w:jc w:val="both"/>
      </w:pPr>
      <w:r>
        <w:t>о предоставлении информации об объектах недвижимого имущества, находящихся</w:t>
      </w:r>
    </w:p>
    <w:p w:rsidR="00147AD4" w:rsidRDefault="00147AD4">
      <w:pPr>
        <w:pStyle w:val="ConsPlusNonformat"/>
        <w:jc w:val="both"/>
      </w:pPr>
      <w:r>
        <w:t xml:space="preserve">    в муниципальной собственности и </w:t>
      </w:r>
      <w:proofErr w:type="gramStart"/>
      <w:r>
        <w:t>предназначенных</w:t>
      </w:r>
      <w:proofErr w:type="gramEnd"/>
      <w:r>
        <w:t xml:space="preserve"> для сдачи в аренду</w:t>
      </w:r>
    </w:p>
    <w:p w:rsidR="00147AD4" w:rsidRDefault="00147AD4">
      <w:pPr>
        <w:pStyle w:val="ConsPlusNonformat"/>
        <w:jc w:val="both"/>
      </w:pPr>
    </w:p>
    <w:p w:rsidR="00147AD4" w:rsidRDefault="00147AD4">
      <w:pPr>
        <w:pStyle w:val="ConsPlusNonformat"/>
        <w:jc w:val="both"/>
      </w:pPr>
      <w:r>
        <w:t xml:space="preserve">                                          В комитет имущественных отношений</w:t>
      </w:r>
    </w:p>
    <w:p w:rsidR="00147AD4" w:rsidRDefault="00147AD4">
      <w:pPr>
        <w:pStyle w:val="ConsPlusNonformat"/>
        <w:jc w:val="both"/>
      </w:pPr>
      <w:r>
        <w:t xml:space="preserve">                                                            города Арзамаса</w:t>
      </w:r>
    </w:p>
    <w:p w:rsidR="00147AD4" w:rsidRDefault="00147AD4">
      <w:pPr>
        <w:pStyle w:val="ConsPlusNonformat"/>
        <w:jc w:val="both"/>
      </w:pPr>
      <w:r>
        <w:t xml:space="preserve">                                                      Нижегородской области</w:t>
      </w:r>
    </w:p>
    <w:p w:rsidR="00147AD4" w:rsidRDefault="00147AD4">
      <w:pPr>
        <w:pStyle w:val="ConsPlusNonformat"/>
        <w:jc w:val="both"/>
      </w:pPr>
    </w:p>
    <w:p w:rsidR="00147AD4" w:rsidRDefault="00147AD4">
      <w:pPr>
        <w:pStyle w:val="ConsPlusNonformat"/>
        <w:jc w:val="both"/>
      </w:pPr>
      <w:r>
        <w:t xml:space="preserve">                       ----------------------------------------------------</w:t>
      </w:r>
    </w:p>
    <w:p w:rsidR="00147AD4" w:rsidRDefault="00147AD4">
      <w:pPr>
        <w:pStyle w:val="ConsPlusNonformat"/>
        <w:jc w:val="both"/>
      </w:pPr>
      <w:r>
        <w:t xml:space="preserve">                       (орган, уполномоченный на предоставление информации)</w:t>
      </w:r>
    </w:p>
    <w:p w:rsidR="00147AD4" w:rsidRDefault="00147AD4">
      <w:pPr>
        <w:pStyle w:val="ConsPlusNonformat"/>
        <w:jc w:val="both"/>
      </w:pPr>
    </w:p>
    <w:p w:rsidR="00147AD4" w:rsidRDefault="00147AD4">
      <w:pPr>
        <w:pStyle w:val="ConsPlusNonformat"/>
        <w:jc w:val="both"/>
      </w:pPr>
      <w:r>
        <w:t>От ________________________________________________________________________</w:t>
      </w:r>
    </w:p>
    <w:p w:rsidR="00147AD4" w:rsidRDefault="00147AD4">
      <w:pPr>
        <w:pStyle w:val="ConsPlusNonformat"/>
        <w:jc w:val="both"/>
      </w:pPr>
      <w:r>
        <w:t xml:space="preserve">    </w:t>
      </w:r>
      <w:proofErr w:type="gramStart"/>
      <w:r>
        <w:t>(для юридических лиц - полное наименование, организационно-правовая</w:t>
      </w:r>
      <w:proofErr w:type="gramEnd"/>
    </w:p>
    <w:p w:rsidR="00147AD4" w:rsidRDefault="00147AD4">
      <w:pPr>
        <w:pStyle w:val="ConsPlusNonformat"/>
        <w:jc w:val="both"/>
      </w:pPr>
      <w:r>
        <w:t xml:space="preserve">                                   форма</w:t>
      </w:r>
    </w:p>
    <w:p w:rsidR="00147AD4" w:rsidRDefault="00147AD4">
      <w:pPr>
        <w:pStyle w:val="ConsPlusNonformat"/>
        <w:jc w:val="both"/>
      </w:pPr>
      <w:r>
        <w:t>___________________________________________________________________________</w:t>
      </w:r>
    </w:p>
    <w:p w:rsidR="00147AD4" w:rsidRDefault="00147AD4">
      <w:pPr>
        <w:pStyle w:val="ConsPlusNonformat"/>
        <w:jc w:val="both"/>
      </w:pPr>
      <w:r>
        <w:t xml:space="preserve">      (в соответствии с Уставом); для физических лиц - фамилия, имя,</w:t>
      </w:r>
    </w:p>
    <w:p w:rsidR="00147AD4" w:rsidRDefault="00147AD4">
      <w:pPr>
        <w:pStyle w:val="ConsPlusNonformat"/>
        <w:jc w:val="both"/>
      </w:pPr>
      <w:r>
        <w:t xml:space="preserve">                                 отчество,</w:t>
      </w:r>
    </w:p>
    <w:p w:rsidR="00147AD4" w:rsidRDefault="00147AD4">
      <w:pPr>
        <w:pStyle w:val="ConsPlusNonformat"/>
        <w:jc w:val="both"/>
      </w:pPr>
      <w:r>
        <w:t>______________________________________________________ (далее - заявитель).</w:t>
      </w:r>
    </w:p>
    <w:p w:rsidR="00147AD4" w:rsidRDefault="00147AD4">
      <w:pPr>
        <w:pStyle w:val="ConsPlusNonformat"/>
        <w:jc w:val="both"/>
      </w:pPr>
      <w:r>
        <w:t xml:space="preserve">          паспортные данные)</w:t>
      </w:r>
    </w:p>
    <w:p w:rsidR="00147AD4" w:rsidRDefault="00147AD4">
      <w:pPr>
        <w:pStyle w:val="ConsPlusNonformat"/>
        <w:jc w:val="both"/>
      </w:pPr>
      <w:r>
        <w:t xml:space="preserve">Свидетельство о внесении записи в Единый государственный реестр </w:t>
      </w:r>
      <w:proofErr w:type="gramStart"/>
      <w:r>
        <w:t>юридических</w:t>
      </w:r>
      <w:proofErr w:type="gramEnd"/>
    </w:p>
    <w:p w:rsidR="00147AD4" w:rsidRDefault="00147AD4">
      <w:pPr>
        <w:pStyle w:val="ConsPlusNonformat"/>
        <w:jc w:val="both"/>
      </w:pPr>
      <w:r>
        <w:t>лиц: серия _________________ N ___________________ от _____________ 20__ г.</w:t>
      </w:r>
    </w:p>
    <w:p w:rsidR="00147AD4" w:rsidRDefault="00147AD4">
      <w:pPr>
        <w:pStyle w:val="ConsPlusNonformat"/>
        <w:jc w:val="both"/>
      </w:pPr>
      <w:r>
        <w:t>Юридический адрес: ________________________________________________________</w:t>
      </w:r>
    </w:p>
    <w:p w:rsidR="00147AD4" w:rsidRDefault="00147AD4">
      <w:pPr>
        <w:pStyle w:val="ConsPlusNonformat"/>
        <w:jc w:val="both"/>
      </w:pPr>
      <w:r>
        <w:t>___________________________________________________________________________</w:t>
      </w:r>
    </w:p>
    <w:p w:rsidR="00147AD4" w:rsidRDefault="00147AD4">
      <w:pPr>
        <w:pStyle w:val="ConsPlusNonformat"/>
        <w:jc w:val="both"/>
      </w:pPr>
      <w:r>
        <w:t>Почтовый (фактический) адрес: _____________________________________________</w:t>
      </w:r>
    </w:p>
    <w:p w:rsidR="00147AD4" w:rsidRDefault="00147AD4">
      <w:pPr>
        <w:pStyle w:val="ConsPlusNonformat"/>
        <w:jc w:val="both"/>
      </w:pPr>
      <w:r>
        <w:t>___________________________________________________________________________</w:t>
      </w:r>
    </w:p>
    <w:p w:rsidR="00147AD4" w:rsidRDefault="00147AD4">
      <w:pPr>
        <w:pStyle w:val="ConsPlusNonformat"/>
        <w:jc w:val="both"/>
      </w:pPr>
      <w:r>
        <w:t>ИНН _________________________________, ОКПО _______________________________</w:t>
      </w:r>
    </w:p>
    <w:p w:rsidR="00147AD4" w:rsidRDefault="00147AD4">
      <w:pPr>
        <w:pStyle w:val="ConsPlusNonformat"/>
        <w:jc w:val="both"/>
      </w:pPr>
      <w:hyperlink r:id="rId49" w:history="1">
        <w:r>
          <w:rPr>
            <w:color w:val="0000FF"/>
          </w:rPr>
          <w:t>ОКВЭД</w:t>
        </w:r>
      </w:hyperlink>
      <w:r>
        <w:t xml:space="preserve"> _____________________________________________________________________</w:t>
      </w:r>
    </w:p>
    <w:p w:rsidR="00147AD4" w:rsidRDefault="00147AD4">
      <w:pPr>
        <w:pStyle w:val="ConsPlusNonformat"/>
        <w:jc w:val="both"/>
      </w:pPr>
      <w:r>
        <w:t>Расчетный счет: ___________________________________________________________</w:t>
      </w:r>
    </w:p>
    <w:p w:rsidR="00147AD4" w:rsidRDefault="00147AD4">
      <w:pPr>
        <w:pStyle w:val="ConsPlusNonformat"/>
        <w:jc w:val="both"/>
      </w:pPr>
      <w:r>
        <w:t>в ____________________________________________, БИК _______________________</w:t>
      </w:r>
    </w:p>
    <w:p w:rsidR="00147AD4" w:rsidRDefault="00147AD4">
      <w:pPr>
        <w:pStyle w:val="ConsPlusNonformat"/>
        <w:jc w:val="both"/>
      </w:pPr>
      <w:proofErr w:type="gramStart"/>
      <w:r>
        <w:t>Кор./счет</w:t>
      </w:r>
      <w:proofErr w:type="gramEnd"/>
      <w:r>
        <w:t xml:space="preserve"> _________________________________________________________________</w:t>
      </w:r>
    </w:p>
    <w:p w:rsidR="00147AD4" w:rsidRDefault="00147AD4">
      <w:pPr>
        <w:pStyle w:val="ConsPlusNonformat"/>
        <w:jc w:val="both"/>
      </w:pPr>
      <w:r>
        <w:t>Телефон: ____________________________, факс: ______________________________</w:t>
      </w:r>
    </w:p>
    <w:p w:rsidR="00147AD4" w:rsidRDefault="00147AD4">
      <w:pPr>
        <w:pStyle w:val="ConsPlusNonformat"/>
        <w:jc w:val="both"/>
      </w:pPr>
      <w:r>
        <w:t>Электронная почта: ________________________________________________________</w:t>
      </w:r>
    </w:p>
    <w:p w:rsidR="00147AD4" w:rsidRDefault="00147AD4">
      <w:pPr>
        <w:pStyle w:val="ConsPlusNonformat"/>
        <w:jc w:val="both"/>
      </w:pPr>
      <w:r>
        <w:t>Адрес заявител</w:t>
      </w:r>
      <w:proofErr w:type="gramStart"/>
      <w:r>
        <w:t>я(</w:t>
      </w:r>
      <w:proofErr w:type="gramEnd"/>
      <w:r>
        <w:t>ей): ______________________________________________________</w:t>
      </w:r>
    </w:p>
    <w:p w:rsidR="00147AD4" w:rsidRDefault="00147AD4">
      <w:pPr>
        <w:pStyle w:val="ConsPlusNonformat"/>
        <w:jc w:val="both"/>
      </w:pPr>
      <w:r>
        <w:t xml:space="preserve">                           </w:t>
      </w:r>
      <w:proofErr w:type="gramStart"/>
      <w:r>
        <w:t>(почтовый адрес с обязательным указанием</w:t>
      </w:r>
      <w:proofErr w:type="gramEnd"/>
    </w:p>
    <w:p w:rsidR="00147AD4" w:rsidRDefault="00147AD4">
      <w:pPr>
        <w:pStyle w:val="ConsPlusNonformat"/>
        <w:jc w:val="both"/>
      </w:pPr>
      <w:r>
        <w:t>___________________________________________________________________________</w:t>
      </w:r>
    </w:p>
    <w:p w:rsidR="00147AD4" w:rsidRDefault="00147AD4">
      <w:pPr>
        <w:pStyle w:val="ConsPlusNonformat"/>
        <w:jc w:val="both"/>
      </w:pPr>
      <w:r>
        <w:t xml:space="preserve">                            почтового индекса)</w:t>
      </w:r>
    </w:p>
    <w:p w:rsidR="00147AD4" w:rsidRDefault="00147AD4">
      <w:pPr>
        <w:pStyle w:val="ConsPlusNonformat"/>
        <w:jc w:val="both"/>
      </w:pPr>
      <w:r>
        <w:t>Руководитель (для юридических лиц) ________________________________________</w:t>
      </w:r>
    </w:p>
    <w:p w:rsidR="00147AD4" w:rsidRDefault="00147AD4">
      <w:pPr>
        <w:pStyle w:val="ConsPlusNonformat"/>
        <w:jc w:val="both"/>
      </w:pPr>
      <w:r>
        <w:t xml:space="preserve">                                              (Ф.И.О.)</w:t>
      </w:r>
    </w:p>
    <w:p w:rsidR="00147AD4" w:rsidRDefault="00147AD4">
      <w:pPr>
        <w:pStyle w:val="ConsPlusNonformat"/>
        <w:jc w:val="both"/>
      </w:pPr>
      <w:r>
        <w:t>Документ, подтверждающий действие полномочий ______________________________</w:t>
      </w:r>
    </w:p>
    <w:p w:rsidR="00147AD4" w:rsidRDefault="00147AD4">
      <w:pPr>
        <w:pStyle w:val="ConsPlusNonformat"/>
        <w:jc w:val="both"/>
      </w:pPr>
      <w:r>
        <w:t xml:space="preserve">                                            (протокол, приказ о назначении)</w:t>
      </w:r>
    </w:p>
    <w:p w:rsidR="00147AD4" w:rsidRDefault="00147AD4">
      <w:pPr>
        <w:pStyle w:val="ConsPlusNonformat"/>
        <w:jc w:val="both"/>
      </w:pPr>
      <w:r>
        <w:t>___________________________________________________________________________</w:t>
      </w:r>
    </w:p>
    <w:p w:rsidR="00147AD4" w:rsidRDefault="00147AD4">
      <w:pPr>
        <w:pStyle w:val="ConsPlusNonformat"/>
        <w:jc w:val="both"/>
      </w:pPr>
      <w:r>
        <w:t xml:space="preserve">                        (срок действия полномочий)</w:t>
      </w:r>
    </w:p>
    <w:p w:rsidR="00147AD4" w:rsidRDefault="00147AD4">
      <w:pPr>
        <w:pStyle w:val="ConsPlusNonformat"/>
        <w:jc w:val="both"/>
      </w:pPr>
      <w:r>
        <w:t>Прош</w:t>
      </w:r>
      <w:proofErr w:type="gramStart"/>
      <w:r>
        <w:t>у(</w:t>
      </w:r>
      <w:proofErr w:type="gramEnd"/>
      <w:r>
        <w:t>сим) предоставить информацию ________________________________________</w:t>
      </w:r>
    </w:p>
    <w:p w:rsidR="00147AD4" w:rsidRDefault="00147AD4">
      <w:pPr>
        <w:pStyle w:val="ConsPlusNonformat"/>
        <w:jc w:val="both"/>
      </w:pPr>
      <w:r>
        <w:t>___________________________________________________________________________</w:t>
      </w:r>
    </w:p>
    <w:p w:rsidR="00147AD4" w:rsidRDefault="00147AD4">
      <w:pPr>
        <w:pStyle w:val="ConsPlusNonformat"/>
        <w:jc w:val="both"/>
      </w:pPr>
      <w:r>
        <w:t xml:space="preserve">  </w:t>
      </w:r>
      <w:proofErr w:type="gramStart"/>
      <w:r>
        <w:t>(характеристика конкретного объекта недвижимого имущества, по которому</w:t>
      </w:r>
      <w:proofErr w:type="gramEnd"/>
    </w:p>
    <w:p w:rsidR="00147AD4" w:rsidRDefault="00147AD4">
      <w:pPr>
        <w:pStyle w:val="ConsPlusNonformat"/>
        <w:jc w:val="both"/>
      </w:pPr>
      <w:r>
        <w:t xml:space="preserve">   запрашивается информация, либо запрос о наличии объектов </w:t>
      </w:r>
      <w:proofErr w:type="gramStart"/>
      <w:r>
        <w:t>недвижимого</w:t>
      </w:r>
      <w:proofErr w:type="gramEnd"/>
    </w:p>
    <w:p w:rsidR="00147AD4" w:rsidRDefault="00147AD4">
      <w:pPr>
        <w:pStyle w:val="ConsPlusNonformat"/>
        <w:jc w:val="both"/>
      </w:pPr>
      <w:r>
        <w:t xml:space="preserve">  имущества, в отношении которых возможна передача в аренду, </w:t>
      </w:r>
      <w:proofErr w:type="gramStart"/>
      <w:r>
        <w:t>с</w:t>
      </w:r>
      <w:proofErr w:type="gramEnd"/>
      <w:r>
        <w:t xml:space="preserve"> заданными</w:t>
      </w:r>
    </w:p>
    <w:p w:rsidR="00147AD4" w:rsidRDefault="00147AD4">
      <w:pPr>
        <w:pStyle w:val="ConsPlusNonformat"/>
        <w:jc w:val="both"/>
      </w:pPr>
      <w:r>
        <w:t xml:space="preserve">                             характеристиками)</w:t>
      </w:r>
    </w:p>
    <w:p w:rsidR="00147AD4" w:rsidRDefault="00147AD4">
      <w:pPr>
        <w:pStyle w:val="ConsPlusNonformat"/>
        <w:jc w:val="both"/>
      </w:pPr>
      <w:r>
        <w:t>Заявитель: __________________________________________ _____________________</w:t>
      </w:r>
    </w:p>
    <w:p w:rsidR="00147AD4" w:rsidRDefault="00147AD4">
      <w:pPr>
        <w:pStyle w:val="ConsPlusNonformat"/>
        <w:jc w:val="both"/>
      </w:pPr>
      <w:r>
        <w:t xml:space="preserve">             </w:t>
      </w:r>
      <w:proofErr w:type="gramStart"/>
      <w:r>
        <w:t>(должность, Ф.И.О. руководителя или его        (подпись)</w:t>
      </w:r>
      <w:proofErr w:type="gramEnd"/>
    </w:p>
    <w:p w:rsidR="00147AD4" w:rsidRDefault="00147AD4">
      <w:pPr>
        <w:pStyle w:val="ConsPlusNonformat"/>
        <w:jc w:val="both"/>
      </w:pPr>
      <w:r>
        <w:t xml:space="preserve">           представителя или Ф.И.О. физического лица)</w:t>
      </w:r>
    </w:p>
    <w:p w:rsidR="00147AD4" w:rsidRDefault="00147AD4">
      <w:pPr>
        <w:pStyle w:val="ConsPlusNonformat"/>
        <w:jc w:val="both"/>
      </w:pPr>
    </w:p>
    <w:p w:rsidR="00147AD4" w:rsidRDefault="00147AD4">
      <w:pPr>
        <w:pStyle w:val="ConsPlusNonformat"/>
        <w:jc w:val="both"/>
      </w:pPr>
      <w:r>
        <w:t>М.П.</w:t>
      </w:r>
    </w:p>
    <w:p w:rsidR="00147AD4" w:rsidRDefault="00147AD4">
      <w:pPr>
        <w:pStyle w:val="ConsPlusNonformat"/>
        <w:jc w:val="both"/>
      </w:pPr>
    </w:p>
    <w:p w:rsidR="00147AD4" w:rsidRDefault="00147AD4">
      <w:pPr>
        <w:pStyle w:val="ConsPlusNonformat"/>
        <w:jc w:val="both"/>
      </w:pPr>
      <w:r>
        <w:t>"____" ______________ 200__ г.</w:t>
      </w:r>
    </w:p>
    <w:p w:rsidR="00147AD4" w:rsidRDefault="00147AD4">
      <w:pPr>
        <w:pStyle w:val="ConsPlusNormal"/>
        <w:ind w:firstLine="540"/>
        <w:jc w:val="both"/>
      </w:pPr>
    </w:p>
    <w:p w:rsidR="00147AD4" w:rsidRDefault="00147AD4">
      <w:pPr>
        <w:pStyle w:val="ConsPlusNormal"/>
        <w:ind w:firstLine="540"/>
        <w:jc w:val="both"/>
      </w:pPr>
    </w:p>
    <w:p w:rsidR="00147AD4" w:rsidRDefault="00147AD4">
      <w:pPr>
        <w:pStyle w:val="ConsPlusNormal"/>
        <w:ind w:firstLine="540"/>
        <w:jc w:val="both"/>
      </w:pPr>
    </w:p>
    <w:p w:rsidR="00147AD4" w:rsidRDefault="00147AD4">
      <w:pPr>
        <w:pStyle w:val="ConsPlusNormal"/>
        <w:ind w:firstLine="540"/>
        <w:jc w:val="both"/>
      </w:pPr>
    </w:p>
    <w:p w:rsidR="00147AD4" w:rsidRDefault="00147AD4">
      <w:pPr>
        <w:pStyle w:val="ConsPlusNormal"/>
        <w:ind w:firstLine="540"/>
        <w:jc w:val="both"/>
      </w:pPr>
    </w:p>
    <w:p w:rsidR="00147AD4" w:rsidRDefault="00147AD4">
      <w:pPr>
        <w:pStyle w:val="ConsPlusNormal"/>
        <w:jc w:val="right"/>
        <w:outlineLvl w:val="1"/>
      </w:pPr>
      <w:r>
        <w:t>Приложение N 2</w:t>
      </w:r>
    </w:p>
    <w:p w:rsidR="00147AD4" w:rsidRDefault="00147AD4">
      <w:pPr>
        <w:pStyle w:val="ConsPlusNormal"/>
        <w:jc w:val="right"/>
      </w:pPr>
      <w:r>
        <w:t>к административному регламенту</w:t>
      </w:r>
    </w:p>
    <w:p w:rsidR="00147AD4" w:rsidRDefault="00147AD4">
      <w:pPr>
        <w:pStyle w:val="ConsPlusNormal"/>
        <w:ind w:firstLine="540"/>
        <w:jc w:val="both"/>
      </w:pPr>
    </w:p>
    <w:p w:rsidR="00147AD4" w:rsidRDefault="00147AD4">
      <w:pPr>
        <w:pStyle w:val="ConsPlusNormal"/>
        <w:jc w:val="center"/>
      </w:pPr>
      <w:bookmarkStart w:id="7" w:name="P483"/>
      <w:bookmarkEnd w:id="7"/>
      <w:r>
        <w:t>БЛОК-СХЕМА</w:t>
      </w:r>
    </w:p>
    <w:p w:rsidR="00147AD4" w:rsidRDefault="00147AD4">
      <w:pPr>
        <w:pStyle w:val="ConsPlusNormal"/>
        <w:jc w:val="center"/>
      </w:pPr>
      <w:r>
        <w:t>ПОСЛЕДОВАТЕЛЬНОСТИ ДЕЙСТВИЙ ПРЕДОСТАВЛЕНИЯ МУНИЦИПАЛЬНОЙ</w:t>
      </w:r>
    </w:p>
    <w:p w:rsidR="00147AD4" w:rsidRDefault="00147AD4">
      <w:pPr>
        <w:pStyle w:val="ConsPlusNormal"/>
        <w:jc w:val="center"/>
      </w:pPr>
      <w:r>
        <w:t xml:space="preserve">УСЛУГИ "ПРЕДОСТАВЛЕНИЕ ИНФОРМАЦИИ ОБ ОБЪЕКТАХ </w:t>
      </w:r>
      <w:proofErr w:type="gramStart"/>
      <w:r>
        <w:t>НЕДВИЖИМОГО</w:t>
      </w:r>
      <w:proofErr w:type="gramEnd"/>
    </w:p>
    <w:p w:rsidR="00147AD4" w:rsidRDefault="00147AD4">
      <w:pPr>
        <w:pStyle w:val="ConsPlusNormal"/>
        <w:jc w:val="center"/>
      </w:pPr>
      <w:r>
        <w:t xml:space="preserve">ИМУЩЕСТВА, </w:t>
      </w:r>
      <w:proofErr w:type="gramStart"/>
      <w:r>
        <w:t>НАХОДЯЩИХСЯ</w:t>
      </w:r>
      <w:proofErr w:type="gramEnd"/>
      <w:r>
        <w:t xml:space="preserve"> В МУНИЦИПАЛЬНОЙ СОБСТВЕННОСТИ</w:t>
      </w:r>
    </w:p>
    <w:p w:rsidR="00147AD4" w:rsidRDefault="00147AD4">
      <w:pPr>
        <w:pStyle w:val="ConsPlusNormal"/>
        <w:jc w:val="center"/>
      </w:pPr>
      <w:r>
        <w:t xml:space="preserve">И </w:t>
      </w:r>
      <w:proofErr w:type="gramStart"/>
      <w:r>
        <w:t>ПРЕДНАЗНАЧЕННЫХ</w:t>
      </w:r>
      <w:proofErr w:type="gramEnd"/>
      <w:r>
        <w:t xml:space="preserve"> ДЛЯ СДАЧИ В АРЕНДУ"</w:t>
      </w:r>
    </w:p>
    <w:p w:rsidR="00147AD4" w:rsidRDefault="00147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7AD4">
        <w:trPr>
          <w:jc w:val="center"/>
        </w:trPr>
        <w:tc>
          <w:tcPr>
            <w:tcW w:w="9294" w:type="dxa"/>
            <w:tcBorders>
              <w:top w:val="nil"/>
              <w:left w:val="single" w:sz="24" w:space="0" w:color="CED3F1"/>
              <w:bottom w:val="nil"/>
              <w:right w:val="single" w:sz="24" w:space="0" w:color="F4F3F8"/>
            </w:tcBorders>
            <w:shd w:val="clear" w:color="auto" w:fill="F4F3F8"/>
          </w:tcPr>
          <w:p w:rsidR="00147AD4" w:rsidRDefault="00147AD4">
            <w:pPr>
              <w:pStyle w:val="ConsPlusNormal"/>
              <w:jc w:val="center"/>
            </w:pPr>
            <w:r>
              <w:rPr>
                <w:color w:val="392C69"/>
              </w:rPr>
              <w:t>Список изменяющих документов</w:t>
            </w:r>
          </w:p>
          <w:p w:rsidR="00147AD4" w:rsidRDefault="00147AD4">
            <w:pPr>
              <w:pStyle w:val="ConsPlusNormal"/>
              <w:jc w:val="center"/>
            </w:pPr>
            <w:proofErr w:type="gramStart"/>
            <w:r>
              <w:rPr>
                <w:color w:val="392C69"/>
              </w:rPr>
              <w:t xml:space="preserve">(в ред. </w:t>
            </w:r>
            <w:hyperlink r:id="rId50" w:history="1">
              <w:r>
                <w:rPr>
                  <w:color w:val="0000FF"/>
                </w:rPr>
                <w:t>постановления</w:t>
              </w:r>
            </w:hyperlink>
            <w:r>
              <w:rPr>
                <w:color w:val="392C69"/>
              </w:rPr>
              <w:t xml:space="preserve"> администрации г. Арзамаса Нижегородской области</w:t>
            </w:r>
            <w:proofErr w:type="gramEnd"/>
          </w:p>
          <w:p w:rsidR="00147AD4" w:rsidRDefault="00147AD4">
            <w:pPr>
              <w:pStyle w:val="ConsPlusNormal"/>
              <w:jc w:val="center"/>
            </w:pPr>
            <w:r>
              <w:rPr>
                <w:color w:val="392C69"/>
              </w:rPr>
              <w:t>от 22.05.2014 N 860)</w:t>
            </w:r>
          </w:p>
        </w:tc>
      </w:tr>
    </w:tbl>
    <w:p w:rsidR="00147AD4" w:rsidRDefault="00147AD4">
      <w:pPr>
        <w:pStyle w:val="ConsPlusNormal"/>
        <w:ind w:firstLine="540"/>
        <w:jc w:val="both"/>
      </w:pPr>
    </w:p>
    <w:p w:rsidR="00147AD4" w:rsidRDefault="00147AD4">
      <w:pPr>
        <w:pStyle w:val="ConsPlusNonformat"/>
        <w:jc w:val="both"/>
      </w:pPr>
      <w:r>
        <w:t xml:space="preserve">          ┌───────────────────────────────────────────────────┐</w:t>
      </w:r>
    </w:p>
    <w:p w:rsidR="00147AD4" w:rsidRDefault="00147AD4">
      <w:pPr>
        <w:pStyle w:val="ConsPlusNonformat"/>
        <w:jc w:val="both"/>
      </w:pPr>
      <w:r>
        <w:t xml:space="preserve">          │   Обращение заинтересованного лица с запросом о   │</w:t>
      </w:r>
    </w:p>
    <w:p w:rsidR="00147AD4" w:rsidRDefault="00147AD4">
      <w:pPr>
        <w:pStyle w:val="ConsPlusNonformat"/>
        <w:jc w:val="both"/>
      </w:pPr>
      <w:r>
        <w:t xml:space="preserve">          │     </w:t>
      </w:r>
      <w:proofErr w:type="gramStart"/>
      <w:r>
        <w:t>предоставлении</w:t>
      </w:r>
      <w:proofErr w:type="gramEnd"/>
      <w:r>
        <w:t xml:space="preserve"> муниципальной услуги в МФЦ     │</w:t>
      </w:r>
    </w:p>
    <w:p w:rsidR="00147AD4" w:rsidRDefault="00147AD4">
      <w:pPr>
        <w:pStyle w:val="ConsPlusNonformat"/>
        <w:jc w:val="both"/>
      </w:pPr>
      <w:r>
        <w:t xml:space="preserve">          └──────────────────────────┬────────────────────────┘</w:t>
      </w:r>
    </w:p>
    <w:p w:rsidR="00147AD4" w:rsidRDefault="00147AD4">
      <w:pPr>
        <w:pStyle w:val="ConsPlusNonformat"/>
        <w:jc w:val="both"/>
      </w:pPr>
      <w:r>
        <w:t xml:space="preserve">                                     V</w:t>
      </w:r>
    </w:p>
    <w:p w:rsidR="00147AD4" w:rsidRDefault="00147AD4">
      <w:pPr>
        <w:pStyle w:val="ConsPlusNonformat"/>
        <w:jc w:val="both"/>
      </w:pPr>
      <w:r>
        <w:t xml:space="preserve">          ┌───────────────────────────────────────────────────┐</w:t>
      </w:r>
    </w:p>
    <w:p w:rsidR="00147AD4" w:rsidRDefault="00147AD4">
      <w:pPr>
        <w:pStyle w:val="ConsPlusNonformat"/>
        <w:jc w:val="both"/>
      </w:pPr>
      <w:r>
        <w:t xml:space="preserve">          │  Принятие и регистрация запроса о предоставлении  │</w:t>
      </w:r>
    </w:p>
    <w:p w:rsidR="00147AD4" w:rsidRDefault="00147AD4">
      <w:pPr>
        <w:pStyle w:val="ConsPlusNonformat"/>
        <w:jc w:val="both"/>
      </w:pPr>
      <w:r>
        <w:t xml:space="preserve">          │            муниципальной услуги в МФЦ             │</w:t>
      </w:r>
    </w:p>
    <w:p w:rsidR="00147AD4" w:rsidRDefault="00147AD4">
      <w:pPr>
        <w:pStyle w:val="ConsPlusNonformat"/>
        <w:jc w:val="both"/>
      </w:pPr>
      <w:r>
        <w:t xml:space="preserve">          └──────────────────────────┬────────────────────────┘</w:t>
      </w:r>
    </w:p>
    <w:p w:rsidR="00147AD4" w:rsidRDefault="00147AD4">
      <w:pPr>
        <w:pStyle w:val="ConsPlusNonformat"/>
        <w:jc w:val="both"/>
      </w:pPr>
      <w:r>
        <w:t xml:space="preserve">                                     V</w:t>
      </w:r>
    </w:p>
    <w:p w:rsidR="00147AD4" w:rsidRDefault="00147AD4">
      <w:pPr>
        <w:pStyle w:val="ConsPlusNonformat"/>
        <w:jc w:val="both"/>
      </w:pPr>
      <w:r>
        <w:t>┌─────────────────────────────────────────────────────────────────────────┐</w:t>
      </w:r>
    </w:p>
    <w:p w:rsidR="00147AD4" w:rsidRDefault="00147AD4">
      <w:pPr>
        <w:pStyle w:val="ConsPlusNonformat"/>
        <w:jc w:val="both"/>
      </w:pPr>
      <w:r>
        <w:t>│ Прием и регистрация запроса о предоставлении муниципальной услуги в КИО │</w:t>
      </w:r>
    </w:p>
    <w:p w:rsidR="00147AD4" w:rsidRDefault="00147AD4">
      <w:pPr>
        <w:pStyle w:val="ConsPlusNonformat"/>
        <w:jc w:val="both"/>
      </w:pPr>
      <w:r>
        <w:t>└────────────────────────────────────┬────────────────────────────────────┘</w:t>
      </w:r>
    </w:p>
    <w:p w:rsidR="00147AD4" w:rsidRDefault="00147AD4">
      <w:pPr>
        <w:pStyle w:val="ConsPlusNonformat"/>
        <w:jc w:val="both"/>
      </w:pPr>
      <w:r>
        <w:t xml:space="preserve">                                     V</w:t>
      </w:r>
    </w:p>
    <w:p w:rsidR="00147AD4" w:rsidRDefault="00147AD4">
      <w:pPr>
        <w:pStyle w:val="ConsPlusNonformat"/>
        <w:jc w:val="both"/>
      </w:pPr>
      <w:r>
        <w:t>┌─────────────────────────────────────────────────────────────────────────┐</w:t>
      </w:r>
    </w:p>
    <w:p w:rsidR="00147AD4" w:rsidRDefault="00147AD4">
      <w:pPr>
        <w:pStyle w:val="ConsPlusNonformat"/>
        <w:jc w:val="both"/>
      </w:pPr>
      <w:r>
        <w:t>│     Рассмотрение запроса о предоставлении муниципальной услуги КИО      │</w:t>
      </w:r>
    </w:p>
    <w:p w:rsidR="00147AD4" w:rsidRDefault="00147AD4">
      <w:pPr>
        <w:pStyle w:val="ConsPlusNonformat"/>
        <w:jc w:val="both"/>
      </w:pPr>
      <w:r>
        <w:t>└───────────────────────────────────────────┬─────────────────────────────┘</w:t>
      </w:r>
    </w:p>
    <w:p w:rsidR="00147AD4" w:rsidRDefault="00147AD4">
      <w:pPr>
        <w:pStyle w:val="ConsPlusNonformat"/>
        <w:jc w:val="both"/>
      </w:pPr>
      <w:r>
        <w:t xml:space="preserve">                                            V</w:t>
      </w:r>
    </w:p>
    <w:p w:rsidR="00147AD4" w:rsidRDefault="00147AD4">
      <w:pPr>
        <w:pStyle w:val="ConsPlusNonformat"/>
        <w:jc w:val="both"/>
      </w:pPr>
      <w:r>
        <w:t xml:space="preserve">                                     ┌──────────────┐</w:t>
      </w:r>
    </w:p>
    <w:p w:rsidR="00147AD4" w:rsidRDefault="00147AD4">
      <w:pPr>
        <w:pStyle w:val="ConsPlusNonformat"/>
        <w:jc w:val="both"/>
      </w:pPr>
      <w:r>
        <w:t xml:space="preserve">                                     │   Наличие    │</w:t>
      </w:r>
    </w:p>
    <w:p w:rsidR="00147AD4" w:rsidRDefault="00147AD4">
      <w:pPr>
        <w:pStyle w:val="ConsPlusNonformat"/>
        <w:jc w:val="both"/>
      </w:pPr>
      <w:r>
        <w:t xml:space="preserve">                  ┌──────────────────┤основания </w:t>
      </w:r>
      <w:proofErr w:type="gramStart"/>
      <w:r>
        <w:t>для</w:t>
      </w:r>
      <w:proofErr w:type="gramEnd"/>
      <w:r>
        <w:t xml:space="preserve"> ├──────────┐</w:t>
      </w:r>
    </w:p>
    <w:p w:rsidR="00147AD4" w:rsidRDefault="00147AD4">
      <w:pPr>
        <w:pStyle w:val="ConsPlusNonformat"/>
        <w:jc w:val="both"/>
      </w:pPr>
      <w:r>
        <w:t xml:space="preserve">                  │       Да         │предоставления</w:t>
      </w:r>
      <w:proofErr w:type="gramStart"/>
      <w:r>
        <w:t>│   Н</w:t>
      </w:r>
      <w:proofErr w:type="gramEnd"/>
      <w:r>
        <w:t>ет    │</w:t>
      </w:r>
    </w:p>
    <w:p w:rsidR="00147AD4" w:rsidRDefault="00147AD4">
      <w:pPr>
        <w:pStyle w:val="ConsPlusNonformat"/>
        <w:jc w:val="both"/>
      </w:pPr>
      <w:r>
        <w:t xml:space="preserve">                  │                  │муниципальной │          │</w:t>
      </w:r>
    </w:p>
    <w:p w:rsidR="00147AD4" w:rsidRDefault="00147AD4">
      <w:pPr>
        <w:pStyle w:val="ConsPlusNonformat"/>
        <w:jc w:val="both"/>
      </w:pPr>
      <w:r>
        <w:t xml:space="preserve">                  │                  │    услуги    │          │</w:t>
      </w:r>
    </w:p>
    <w:p w:rsidR="00147AD4" w:rsidRDefault="00147AD4">
      <w:pPr>
        <w:pStyle w:val="ConsPlusNonformat"/>
        <w:jc w:val="both"/>
      </w:pPr>
      <w:r>
        <w:t xml:space="preserve">                  │                  └──────────────┘          │</w:t>
      </w:r>
    </w:p>
    <w:p w:rsidR="00147AD4" w:rsidRDefault="00147AD4">
      <w:pPr>
        <w:pStyle w:val="ConsPlusNonformat"/>
        <w:jc w:val="both"/>
      </w:pPr>
      <w:r>
        <w:t xml:space="preserve">                  V                                            </w:t>
      </w:r>
      <w:proofErr w:type="spellStart"/>
      <w:r>
        <w:t>V</w:t>
      </w:r>
      <w:proofErr w:type="spellEnd"/>
    </w:p>
    <w:p w:rsidR="00147AD4" w:rsidRDefault="00147AD4">
      <w:pPr>
        <w:pStyle w:val="ConsPlusNonformat"/>
        <w:jc w:val="both"/>
      </w:pPr>
      <w:r>
        <w:t>┌────────────────────────────────────┐              ┌─────────────────────┐</w:t>
      </w:r>
    </w:p>
    <w:p w:rsidR="00147AD4" w:rsidRDefault="00147AD4">
      <w:pPr>
        <w:pStyle w:val="ConsPlusNonformat"/>
        <w:jc w:val="both"/>
      </w:pPr>
      <w:r>
        <w:t>│ Оформление информации об объектах  │              │     Оформление      │</w:t>
      </w:r>
    </w:p>
    <w:p w:rsidR="00147AD4" w:rsidRDefault="00147AD4">
      <w:pPr>
        <w:pStyle w:val="ConsPlusNonformat"/>
        <w:jc w:val="both"/>
      </w:pPr>
      <w:r>
        <w:t xml:space="preserve">│недвижимого имущества, </w:t>
      </w:r>
      <w:proofErr w:type="gramStart"/>
      <w:r>
        <w:t>находящихся</w:t>
      </w:r>
      <w:proofErr w:type="gramEnd"/>
      <w:r>
        <w:t xml:space="preserve"> в│              │уведомления об отказе│</w:t>
      </w:r>
    </w:p>
    <w:p w:rsidR="00147AD4" w:rsidRDefault="00147AD4">
      <w:pPr>
        <w:pStyle w:val="ConsPlusNonformat"/>
        <w:jc w:val="both"/>
      </w:pPr>
      <w:r>
        <w:t>│   муниципальной собственности и    │              │  в предоставлении   │</w:t>
      </w:r>
    </w:p>
    <w:p w:rsidR="00147AD4" w:rsidRDefault="00147AD4">
      <w:pPr>
        <w:pStyle w:val="ConsPlusNonformat"/>
        <w:jc w:val="both"/>
      </w:pPr>
      <w:r>
        <w:t xml:space="preserve">│ </w:t>
      </w:r>
      <w:proofErr w:type="gramStart"/>
      <w:r>
        <w:t>предназначенных</w:t>
      </w:r>
      <w:proofErr w:type="gramEnd"/>
      <w:r>
        <w:t xml:space="preserve"> для сдачи в аренду │              │муниципальной услуги │</w:t>
      </w:r>
    </w:p>
    <w:p w:rsidR="00147AD4" w:rsidRDefault="00147AD4">
      <w:pPr>
        <w:pStyle w:val="ConsPlusNonformat"/>
        <w:jc w:val="both"/>
      </w:pPr>
      <w:r>
        <w:t>└───────────────────────────┬────────┘              └───┬─────────────────┘</w:t>
      </w:r>
    </w:p>
    <w:p w:rsidR="00147AD4" w:rsidRDefault="00147AD4">
      <w:pPr>
        <w:pStyle w:val="ConsPlusNonformat"/>
        <w:jc w:val="both"/>
      </w:pPr>
      <w:r>
        <w:t xml:space="preserve">                            V                           </w:t>
      </w:r>
      <w:proofErr w:type="spellStart"/>
      <w:r>
        <w:t>V</w:t>
      </w:r>
      <w:proofErr w:type="spellEnd"/>
    </w:p>
    <w:p w:rsidR="00147AD4" w:rsidRDefault="00147AD4">
      <w:pPr>
        <w:pStyle w:val="ConsPlusNonformat"/>
        <w:jc w:val="both"/>
      </w:pPr>
      <w:r>
        <w:t xml:space="preserve">          ┌───────────────────────────────────────────────────┐</w:t>
      </w:r>
    </w:p>
    <w:p w:rsidR="00147AD4" w:rsidRDefault="00147AD4">
      <w:pPr>
        <w:pStyle w:val="ConsPlusNonformat"/>
        <w:jc w:val="both"/>
      </w:pPr>
      <w:r>
        <w:t xml:space="preserve">          │Направление принятого решения в МФЦ </w:t>
      </w:r>
      <w:proofErr w:type="gramStart"/>
      <w:r>
        <w:t>для</w:t>
      </w:r>
      <w:proofErr w:type="gramEnd"/>
      <w:r>
        <w:t xml:space="preserve"> последующей│</w:t>
      </w:r>
    </w:p>
    <w:p w:rsidR="00147AD4" w:rsidRDefault="00147AD4">
      <w:pPr>
        <w:pStyle w:val="ConsPlusNonformat"/>
        <w:jc w:val="both"/>
      </w:pPr>
      <w:r>
        <w:t xml:space="preserve">          │               его выдачи заявителю                │</w:t>
      </w:r>
    </w:p>
    <w:p w:rsidR="00147AD4" w:rsidRDefault="00147AD4">
      <w:pPr>
        <w:pStyle w:val="ConsPlusNonformat"/>
        <w:jc w:val="both"/>
      </w:pPr>
      <w:r>
        <w:t xml:space="preserve">          └──────────────────────┬────────────────────────────┘</w:t>
      </w:r>
    </w:p>
    <w:p w:rsidR="00147AD4" w:rsidRDefault="00147AD4">
      <w:pPr>
        <w:pStyle w:val="ConsPlusNonformat"/>
        <w:jc w:val="both"/>
      </w:pPr>
      <w:r>
        <w:t xml:space="preserve">                                 V</w:t>
      </w:r>
    </w:p>
    <w:p w:rsidR="00147AD4" w:rsidRDefault="00147AD4">
      <w:pPr>
        <w:pStyle w:val="ConsPlusNonformat"/>
        <w:jc w:val="both"/>
      </w:pPr>
      <w:r>
        <w:t xml:space="preserve">          ┌───────────────────────────────────────────────────┐</w:t>
      </w:r>
    </w:p>
    <w:p w:rsidR="00147AD4" w:rsidRDefault="00147AD4">
      <w:pPr>
        <w:pStyle w:val="ConsPlusNonformat"/>
        <w:jc w:val="both"/>
      </w:pPr>
      <w:r>
        <w:t xml:space="preserve">          │     Выдача результата услуги заявителю в МФЦ      │</w:t>
      </w:r>
    </w:p>
    <w:p w:rsidR="00147AD4" w:rsidRDefault="00147AD4">
      <w:pPr>
        <w:pStyle w:val="ConsPlusNonformat"/>
        <w:jc w:val="both"/>
      </w:pPr>
      <w:r>
        <w:t xml:space="preserve">          └───────────────────────────────────────────────────┘</w:t>
      </w:r>
    </w:p>
    <w:p w:rsidR="00147AD4" w:rsidRDefault="00147AD4">
      <w:pPr>
        <w:pStyle w:val="ConsPlusNormal"/>
        <w:ind w:firstLine="540"/>
        <w:jc w:val="both"/>
      </w:pPr>
    </w:p>
    <w:p w:rsidR="00147AD4" w:rsidRDefault="00147AD4">
      <w:pPr>
        <w:pStyle w:val="ConsPlusNormal"/>
        <w:ind w:firstLine="540"/>
        <w:jc w:val="both"/>
      </w:pPr>
    </w:p>
    <w:p w:rsidR="00147AD4" w:rsidRDefault="00147AD4">
      <w:pPr>
        <w:pStyle w:val="ConsPlusNormal"/>
        <w:pBdr>
          <w:top w:val="single" w:sz="6" w:space="0" w:color="auto"/>
        </w:pBdr>
        <w:spacing w:before="100" w:after="100"/>
        <w:jc w:val="both"/>
        <w:rPr>
          <w:sz w:val="2"/>
          <w:szCs w:val="2"/>
        </w:rPr>
      </w:pPr>
    </w:p>
    <w:p w:rsidR="000A237D" w:rsidRDefault="000A237D"/>
    <w:sectPr w:rsidR="000A237D" w:rsidSect="00970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D4"/>
    <w:rsid w:val="000A237D"/>
    <w:rsid w:val="0014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7AD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7A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BF244333DB8CBE5C76D32C1FDA847F94F22E62888C7866FC5FEE56129CF2447A343EB595A6C5CD087D539ECA65FD51C4C8DF4ACA5589F88B2CB57455N" TargetMode="External"/><Relationship Id="rId18" Type="http://schemas.openxmlformats.org/officeDocument/2006/relationships/hyperlink" Target="consultantplus://offline/ref=5FBF244333DB8CBE5C76D32C1FDA847F94F22E62888D7262FD5FEE56129CF2447A343EB595A6C5CD087D529ACA65FD51C4C8DF4ACA5589F88B2CB57455N" TargetMode="External"/><Relationship Id="rId26" Type="http://schemas.openxmlformats.org/officeDocument/2006/relationships/hyperlink" Target="consultantplus://offline/ref=5FBF244333DB8CBE5C76D32C1FDA847F94F22E62888D7262FD5FEE56129CF2447A343EB595A6C5CD087D559FCA65FD51C4C8DF4ACA5589F88B2CB57455N" TargetMode="External"/><Relationship Id="rId39" Type="http://schemas.openxmlformats.org/officeDocument/2006/relationships/hyperlink" Target="consultantplus://offline/ref=5FBF244333DB8CBE5C76D32C1FDA847F94F22E62808A7F63FE51B35C1AC5FE467D3B61A292EFC9CC087D539BC73AF844D590D34AD54A8AE4972EB44D7F5FN" TargetMode="External"/><Relationship Id="rId3" Type="http://schemas.openxmlformats.org/officeDocument/2006/relationships/settings" Target="settings.xml"/><Relationship Id="rId21" Type="http://schemas.openxmlformats.org/officeDocument/2006/relationships/hyperlink" Target="consultantplus://offline/ref=5FBF244333DB8CBE5C76D32C1FDA847F94F22E62888D7262FD5FEE56129CF2447A343EB595A6C5CD087D559BCA65FD51C4C8DF4ACA5589F88B2CB57455N" TargetMode="External"/><Relationship Id="rId34" Type="http://schemas.openxmlformats.org/officeDocument/2006/relationships/hyperlink" Target="consultantplus://offline/ref=5FBF244333DB8CBE5C76D32C1FDA847F94F22E62888C7866FC5FEE56129CF2447A343EB595A6C5CD087D539ECA65FD51C4C8DF4ACA5589F88B2CB57455N" TargetMode="External"/><Relationship Id="rId42" Type="http://schemas.openxmlformats.org/officeDocument/2006/relationships/hyperlink" Target="consultantplus://offline/ref=5FBF244333DB8CBE5C76CD2109B6DB7A92F1736B88887031A000B50B4595F8133D7B67F7D1ABC4CE007607CA8564A11490DBDF49CA568BE77850N" TargetMode="External"/><Relationship Id="rId47" Type="http://schemas.openxmlformats.org/officeDocument/2006/relationships/hyperlink" Target="consultantplus://offline/ref=5FBF244333DB8CBE5C76D32C1FDA847F94F22E62888D7C67F85FEE56129CF2447A343EB595A6C5CD087D519BCA65FD51C4C8DF4ACA5589F88B2CB57455N" TargetMode="External"/><Relationship Id="rId50" Type="http://schemas.openxmlformats.org/officeDocument/2006/relationships/hyperlink" Target="consultantplus://offline/ref=5FBF244333DB8CBE5C76D32C1FDA847F94F22E62888D7262FD5FEE56129CF2447A343EB595A6C5CD087C539CCA65FD51C4C8DF4ACA5589F88B2CB57455N" TargetMode="External"/><Relationship Id="rId7" Type="http://schemas.openxmlformats.org/officeDocument/2006/relationships/hyperlink" Target="consultantplus://offline/ref=5FBF244333DB8CBE5C76D32C1FDA847F94F22E62808A7E66FD5CB35C1AC5FE467D3B61A292EFC9CC087D539AC83AF844D590D34AD54A8AE4972EB44D7F5FN" TargetMode="External"/><Relationship Id="rId12" Type="http://schemas.openxmlformats.org/officeDocument/2006/relationships/hyperlink" Target="consultantplus://offline/ref=5FBF244333DB8CBE5C76D32C1FDA847F94F22E62808A7E66FD5DB35C1AC5FE467D3B61A292EFC9CC087D5399C43AF844D590D34AD54A8AE4972EB44D7F5FN" TargetMode="External"/><Relationship Id="rId17" Type="http://schemas.openxmlformats.org/officeDocument/2006/relationships/hyperlink" Target="consultantplus://offline/ref=5FBF244333DB8CBE5C76D32C1FDA847F94F22E62808A7F63FE51B35C1AC5FE467D3B61A292EFC9CC087D539BC43AF844D590D34AD54A8AE4972EB44D7F5FN" TargetMode="External"/><Relationship Id="rId25" Type="http://schemas.openxmlformats.org/officeDocument/2006/relationships/hyperlink" Target="consultantplus://offline/ref=5FBF244333DB8CBE5C76CD2109B6DB7A90FB716A838C7031A000B50B4595F8133D7B67F7D1ABC4C40C7607CA8564A11490DBDF49CA568BE77850N" TargetMode="External"/><Relationship Id="rId33" Type="http://schemas.openxmlformats.org/officeDocument/2006/relationships/hyperlink" Target="consultantplus://offline/ref=5FBF244333DB8CBE5C76CD2109B6DB7A90F97568848E7031A000B50B4595F8133D7B67F7D1ABC4CC087607CA8564A11490DBDF49CA568BE77850N" TargetMode="External"/><Relationship Id="rId38" Type="http://schemas.openxmlformats.org/officeDocument/2006/relationships/hyperlink" Target="consultantplus://offline/ref=5FBF244333DB8CBE5C76CD2109B6DB7A91F9736C818F7031A000B50B4595F8133D7B67F7D1ABC4CC0A7607CA8564A11490DBDF49CA568BE77850N" TargetMode="External"/><Relationship Id="rId46" Type="http://schemas.openxmlformats.org/officeDocument/2006/relationships/hyperlink" Target="consultantplus://offline/ref=5FBF244333DB8CBE5C76D32C1FDA847F94F22E62888D7262FD5FEE56129CF2447A343EB595A6C5CD087D5593CA65FD51C4C8DF4ACA5589F88B2CB57455N" TargetMode="External"/><Relationship Id="rId2" Type="http://schemas.microsoft.com/office/2007/relationships/stylesWithEffects" Target="stylesWithEffects.xml"/><Relationship Id="rId16" Type="http://schemas.openxmlformats.org/officeDocument/2006/relationships/hyperlink" Target="consultantplus://offline/ref=5FBF244333DB8CBE5C76D32C1FDA847F94F22E62888D7262FD5FEE56129CF2447A343EB595A6C5CD087D539ECA65FD51C4C8DF4ACA5589F88B2CB57455N" TargetMode="External"/><Relationship Id="rId20" Type="http://schemas.openxmlformats.org/officeDocument/2006/relationships/hyperlink" Target="consultantplus://offline/ref=5FBF244333DB8CBE5C76D32C1FDA847F94F22E62888D7262FD5FEE56129CF2447A343EB595A6C5CD087D5692CA65FD51C4C8DF4ACA5589F88B2CB57455N" TargetMode="External"/><Relationship Id="rId29" Type="http://schemas.openxmlformats.org/officeDocument/2006/relationships/hyperlink" Target="consultantplus://offline/ref=5FBF244333DB8CBE5C76D32C1FDA847F94F22E62888D7C67F85FEE56129CF2447A343EB595A6C5CD087D5299CA65FD51C4C8DF4ACA5589F88B2CB57455N" TargetMode="External"/><Relationship Id="rId41" Type="http://schemas.openxmlformats.org/officeDocument/2006/relationships/hyperlink" Target="consultantplus://offline/ref=5FBF244333DB8CBE5C76CD2109B6DB7A92F1736B88887031A000B50B4595F8133D7B67F7D1ABC4CC0A7607CA8564A11490DBDF49CA568BE77850N" TargetMode="External"/><Relationship Id="rId1" Type="http://schemas.openxmlformats.org/officeDocument/2006/relationships/styles" Target="styles.xml"/><Relationship Id="rId6" Type="http://schemas.openxmlformats.org/officeDocument/2006/relationships/hyperlink" Target="consultantplus://offline/ref=5FBF244333DB8CBE5C76D32C1FDA847F94F22E62888C7866FC5FEE56129CF2447A343EB595A6C5CD087D539ECA65FD51C4C8DF4ACA5589F88B2CB57455N" TargetMode="External"/><Relationship Id="rId11" Type="http://schemas.openxmlformats.org/officeDocument/2006/relationships/hyperlink" Target="consultantplus://offline/ref=5FBF244333DB8CBE5C76CD2109B6DB7A90FB716A838C7031A000B50B4595F8133D7B67F4D6A0909C4C285E9AC02FAD178FC7DE4A7D5DN" TargetMode="External"/><Relationship Id="rId24" Type="http://schemas.openxmlformats.org/officeDocument/2006/relationships/hyperlink" Target="consultantplus://offline/ref=5FBF244333DB8CBE5C76CD2109B6DB7A90FB706B848D7031A000B50B4595F8133D7B67F7D1AAC5C80A7607CA8564A11490DBDF49CA568BE77850N" TargetMode="External"/><Relationship Id="rId32" Type="http://schemas.openxmlformats.org/officeDocument/2006/relationships/hyperlink" Target="consultantplus://offline/ref=5FBF244333DB8CBE5C76D32C1FDA847F94F22E62888D7C67F85FEE56129CF2447A343EB595A6C5CD087D5292CA65FD51C4C8DF4ACA5589F88B2CB57455N" TargetMode="External"/><Relationship Id="rId37" Type="http://schemas.openxmlformats.org/officeDocument/2006/relationships/hyperlink" Target="consultantplus://offline/ref=5FBF244333DB8CBE5C76D32C1FDA847F94F22E62888D7262FD5FEE56129CF2447A343EB595A6C5CD087D559DCA65FD51C4C8DF4ACA5589F88B2CB57455N" TargetMode="External"/><Relationship Id="rId40" Type="http://schemas.openxmlformats.org/officeDocument/2006/relationships/hyperlink" Target="consultantplus://offline/ref=5FBF244333DB8CBE5C76D32C1FDA847F94F22E62808A7F63FE51B35C1AC5FE467D3B61A292EFC9CC087D539AC13AF844D590D34AD54A8AE4972EB44D7F5FN" TargetMode="External"/><Relationship Id="rId45" Type="http://schemas.openxmlformats.org/officeDocument/2006/relationships/hyperlink" Target="consultantplus://offline/ref=5FBF244333DB8CBE5C76D32C1FDA847F94F22E62808A7F63FE51B35C1AC5FE467D3B61A292EFC9CC087D539AC83AF844D590D34AD54A8AE4972EB44D7F5FN" TargetMode="External"/><Relationship Id="rId5" Type="http://schemas.openxmlformats.org/officeDocument/2006/relationships/hyperlink" Target="consultantplus://offline/ref=5FBF244333DB8CBE5C76D32C1FDA847F94F22E62808A7E66FD5DB35C1AC5FE467D3B61A292EFC9CC087D5399C43AF844D590D34AD54A8AE4972EB44D7F5FN" TargetMode="External"/><Relationship Id="rId15" Type="http://schemas.openxmlformats.org/officeDocument/2006/relationships/hyperlink" Target="consultantplus://offline/ref=5FBF244333DB8CBE5C76D32C1FDA847F94F22E62888D7C67F85FEE56129CF2447A343EB595A6C5CD087D539ECA65FD51C4C8DF4ACA5589F88B2CB57455N" TargetMode="External"/><Relationship Id="rId23" Type="http://schemas.openxmlformats.org/officeDocument/2006/relationships/hyperlink" Target="consultantplus://offline/ref=5FBF244333DB8CBE5C76CD2109B6DB7A91F1776A8AD82733F155BB0E4DC5B003733E6AF6D4ACC3C65C2C17CECC30AD0B90C7C049D4557852N" TargetMode="External"/><Relationship Id="rId28" Type="http://schemas.openxmlformats.org/officeDocument/2006/relationships/hyperlink" Target="consultantplus://offline/ref=5FBF244333DB8CBE5C76D32C1FDA847F94F22E6289897864FC5FEE56129CF2447A343EB595A6C5CD087C509CCA65FD51C4C8DF4ACA5589F88B2CB57455N" TargetMode="External"/><Relationship Id="rId36" Type="http://schemas.openxmlformats.org/officeDocument/2006/relationships/hyperlink" Target="consultantplus://offline/ref=5FBF244333DB8CBE5C76D32C1FDA847F94F22E62808A7E66FD5DB35C1AC5FE467D3B61A292EFC9CC087D5399C43AF844D590D34AD54A8AE4972EB44D7F5FN" TargetMode="External"/><Relationship Id="rId49" Type="http://schemas.openxmlformats.org/officeDocument/2006/relationships/hyperlink" Target="consultantplus://offline/ref=5FBF244333DB8CBE5C76CD2109B6DB7A92F1736C888F7031A000B50B4595F8133D7B67F7D1ABC4CC0B7607CA8564A11490DBDF49CA568BE77850N" TargetMode="External"/><Relationship Id="rId10" Type="http://schemas.openxmlformats.org/officeDocument/2006/relationships/hyperlink" Target="consultantplus://offline/ref=5FBF244333DB8CBE5C76D32C1FDA847F94F22E62808A7F63FE51B35C1AC5FE467D3B61A292EFC9CC087D539BC43AF844D590D34AD54A8AE4972EB44D7F5FN" TargetMode="External"/><Relationship Id="rId19" Type="http://schemas.openxmlformats.org/officeDocument/2006/relationships/hyperlink" Target="consultantplus://offline/ref=5FBF244333DB8CBE5C76D32C1FDA847F94F22E62888D7262FD5FEE56129CF2447A343EB595A6C5CD087D579ACA65FD51C4C8DF4ACA5589F88B2CB57455N" TargetMode="External"/><Relationship Id="rId31" Type="http://schemas.openxmlformats.org/officeDocument/2006/relationships/hyperlink" Target="consultantplus://offline/ref=5FBF244333DB8CBE5C76D32C1FDA847F94F22E62888D7C67F85FEE56129CF2447A343EB595A6C5CD087D5293CA65FD51C4C8DF4ACA5589F88B2CB57455N" TargetMode="External"/><Relationship Id="rId44" Type="http://schemas.openxmlformats.org/officeDocument/2006/relationships/hyperlink" Target="consultantplus://offline/ref=5FBF244333DB8CBE5C76D32C1FDA847F94F22E62898C7C64FD5FEE56129CF2447A343EA795FEC9CC09635299DF33AC147958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FBF244333DB8CBE5C76D32C1FDA847F94F22E62888D7262FD5FEE56129CF2447A343EB595A6C5CD087D539ECA65FD51C4C8DF4ACA5589F88B2CB57455N" TargetMode="External"/><Relationship Id="rId14" Type="http://schemas.openxmlformats.org/officeDocument/2006/relationships/hyperlink" Target="consultantplus://offline/ref=5FBF244333DB8CBE5C76D32C1FDA847F94F22E62808A7E66FD5CB35C1AC5FE467D3B61A292EFC9CC087D539AC83AF844D590D34AD54A8AE4972EB44D7F5FN" TargetMode="External"/><Relationship Id="rId22" Type="http://schemas.openxmlformats.org/officeDocument/2006/relationships/hyperlink" Target="consultantplus://offline/ref=5FBF244333DB8CBE5C76D32C1FDA847F94F22E62888D7262FD5FEE56129CF2447A343EB595A6C5CD087D5599CA65FD51C4C8DF4ACA5589F88B2CB57455N" TargetMode="External"/><Relationship Id="rId27" Type="http://schemas.openxmlformats.org/officeDocument/2006/relationships/hyperlink" Target="consultantplus://offline/ref=5FBF244333DB8CBE5C76D32C1FDA847F94F22E62808B7B6FF456B35C1AC5FE467D3B61A292EFC9CC087D539AC33AF844D590D34AD54A8AE4972EB44D7F5FN" TargetMode="External"/><Relationship Id="rId30" Type="http://schemas.openxmlformats.org/officeDocument/2006/relationships/hyperlink" Target="consultantplus://offline/ref=5FBF244333DB8CBE5C76D32C1FDA847F94F22E62888D7C67F85FEE56129CF2447A343EB595A6C5CD087D529CCA65FD51C4C8DF4ACA5589F88B2CB57455N" TargetMode="External"/><Relationship Id="rId35" Type="http://schemas.openxmlformats.org/officeDocument/2006/relationships/hyperlink" Target="consultantplus://offline/ref=5FBF244333DB8CBE5C76CD2109B6DB7A90FB716A838C7031A000B50B4595F8133D7B67F2D2A0909C4C285E9AC02FAD178FC7DE4A7D5DN" TargetMode="External"/><Relationship Id="rId43" Type="http://schemas.openxmlformats.org/officeDocument/2006/relationships/hyperlink" Target="consultantplus://offline/ref=5FBF244333DB8CBE5C76CD2109B6DB7A90FB766A898A7031A000B50B4595F8132F7B3FFBD0AADACC0A63519BC07358N" TargetMode="External"/><Relationship Id="rId48" Type="http://schemas.openxmlformats.org/officeDocument/2006/relationships/hyperlink" Target="consultantplus://offline/ref=5FBF244333DB8CBE5C76D32C1FDA847F94F22E62888D7C67F85FEE56129CF2447A343EB595A6C5CD087D5092CA65FD51C4C8DF4ACA5589F88B2CB57455N" TargetMode="External"/><Relationship Id="rId8" Type="http://schemas.openxmlformats.org/officeDocument/2006/relationships/hyperlink" Target="consultantplus://offline/ref=5FBF244333DB8CBE5C76D32C1FDA847F94F22E62888D7C67F85FEE56129CF2447A343EB595A6C5CD087D539ECA65FD51C4C8DF4ACA5589F88B2CB57455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8232</Words>
  <Characters>46926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2019-12-11T13:57:00Z</dcterms:created>
  <dcterms:modified xsi:type="dcterms:W3CDTF">2019-12-11T13:58:00Z</dcterms:modified>
</cp:coreProperties>
</file>